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6A" w:rsidRPr="00464CE7" w:rsidRDefault="00FB026A" w:rsidP="00FB026A">
      <w:pPr>
        <w:keepNext/>
        <w:outlineLvl w:val="0"/>
        <w:rPr>
          <w:rFonts w:asciiTheme="minorHAnsi" w:hAnsiTheme="minorHAnsi" w:cstheme="minorHAnsi"/>
          <w:snapToGrid w:val="0"/>
          <w:color w:val="0B2265"/>
          <w:sz w:val="44"/>
        </w:rPr>
      </w:pPr>
      <w:r>
        <w:rPr>
          <w:rFonts w:asciiTheme="minorHAnsi" w:hAnsiTheme="minorHAnsi" w:cstheme="minorHAnsi"/>
          <w:snapToGrid w:val="0"/>
          <w:color w:val="0B2265"/>
          <w:sz w:val="44"/>
        </w:rPr>
        <w:t>Presse</w:t>
      </w:r>
      <w:r w:rsidR="00DB0F72">
        <w:rPr>
          <w:rFonts w:asciiTheme="minorHAnsi" w:hAnsiTheme="minorHAnsi" w:cstheme="minorHAnsi"/>
          <w:snapToGrid w:val="0"/>
          <w:color w:val="0B2265"/>
          <w:sz w:val="44"/>
        </w:rPr>
        <w:t>information</w:t>
      </w:r>
    </w:p>
    <w:p w:rsidR="000256B3" w:rsidRDefault="000256B3" w:rsidP="00225849">
      <w:pPr>
        <w:rPr>
          <w:rFonts w:asciiTheme="minorHAnsi" w:hAnsiTheme="minorHAnsi" w:cstheme="minorHAnsi"/>
          <w:szCs w:val="24"/>
        </w:rPr>
      </w:pPr>
    </w:p>
    <w:p w:rsidR="00FB026A" w:rsidRPr="00225849" w:rsidRDefault="005D4405" w:rsidP="00FB026A">
      <w:pPr>
        <w:rPr>
          <w:rFonts w:asciiTheme="minorHAnsi" w:hAnsiTheme="minorHAnsi" w:cstheme="minorHAnsi"/>
          <w:szCs w:val="24"/>
        </w:rPr>
      </w:pPr>
      <w:r>
        <w:rPr>
          <w:rFonts w:asciiTheme="minorHAnsi" w:hAnsiTheme="minorHAnsi" w:cstheme="minorHAnsi"/>
        </w:rPr>
        <w:t>14. März 2016</w:t>
      </w:r>
    </w:p>
    <w:p w:rsidR="00225849" w:rsidRPr="007976EE" w:rsidRDefault="00225849" w:rsidP="00225849">
      <w:pPr>
        <w:rPr>
          <w:rFonts w:asciiTheme="minorHAnsi" w:hAnsiTheme="minorHAnsi" w:cstheme="minorHAnsi"/>
          <w:szCs w:val="24"/>
        </w:rPr>
      </w:pPr>
    </w:p>
    <w:p w:rsidR="00225849" w:rsidRPr="00FA780A" w:rsidRDefault="00293FBF" w:rsidP="00FA780A">
      <w:pPr>
        <w:rPr>
          <w:b/>
          <w:bCs/>
          <w:iCs/>
          <w:sz w:val="24"/>
          <w:szCs w:val="24"/>
        </w:rPr>
      </w:pPr>
      <w:r w:rsidRPr="00FA780A">
        <w:rPr>
          <w:b/>
          <w:sz w:val="24"/>
          <w:szCs w:val="24"/>
        </w:rPr>
        <w:t xml:space="preserve">Smart City: </w:t>
      </w:r>
      <w:r w:rsidR="005D4405" w:rsidRPr="00FA780A">
        <w:rPr>
          <w:b/>
          <w:sz w:val="24"/>
          <w:szCs w:val="24"/>
        </w:rPr>
        <w:t xml:space="preserve">Philips und Vodafone </w:t>
      </w:r>
      <w:r w:rsidRPr="00FA780A">
        <w:rPr>
          <w:b/>
          <w:sz w:val="24"/>
          <w:szCs w:val="24"/>
        </w:rPr>
        <w:t xml:space="preserve">kooperieren in den </w:t>
      </w:r>
      <w:r w:rsidR="005D4405" w:rsidRPr="00FA780A">
        <w:rPr>
          <w:b/>
          <w:sz w:val="24"/>
          <w:szCs w:val="24"/>
        </w:rPr>
        <w:t>Bereich</w:t>
      </w:r>
      <w:r w:rsidRPr="00FA780A">
        <w:rPr>
          <w:b/>
          <w:sz w:val="24"/>
          <w:szCs w:val="24"/>
        </w:rPr>
        <w:t>en</w:t>
      </w:r>
      <w:r w:rsidR="005D4405" w:rsidRPr="00FA780A">
        <w:rPr>
          <w:b/>
          <w:sz w:val="24"/>
          <w:szCs w:val="24"/>
        </w:rPr>
        <w:t xml:space="preserve"> vernetzte Beleuchtung</w:t>
      </w:r>
    </w:p>
    <w:p w:rsidR="005D4405" w:rsidRDefault="005D4405" w:rsidP="00225849">
      <w:pPr>
        <w:rPr>
          <w:rFonts w:asciiTheme="minorHAnsi" w:hAnsiTheme="minorHAnsi" w:cstheme="minorHAnsi"/>
          <w:szCs w:val="24"/>
        </w:rPr>
      </w:pPr>
    </w:p>
    <w:p w:rsidR="005D4405" w:rsidRDefault="00FA780A" w:rsidP="005D4405">
      <w:pPr>
        <w:rPr>
          <w:rFonts w:asciiTheme="minorHAnsi" w:hAnsiTheme="minorHAnsi" w:cstheme="minorHAnsi"/>
          <w:szCs w:val="24"/>
        </w:rPr>
      </w:pPr>
      <w:r w:rsidRPr="005521E1">
        <w:rPr>
          <w:rStyle w:val="PhCSTListZchn"/>
          <w:b/>
          <w:szCs w:val="22"/>
        </w:rPr>
        <w:t xml:space="preserve">Frankfurt </w:t>
      </w:r>
      <w:r>
        <w:rPr>
          <w:rStyle w:val="PhCSTListZchn"/>
          <w:b/>
          <w:szCs w:val="22"/>
        </w:rPr>
        <w:t>–</w:t>
      </w:r>
      <w:r w:rsidRPr="005521E1">
        <w:rPr>
          <w:rStyle w:val="PhCSTListZchn"/>
          <w:b/>
          <w:szCs w:val="22"/>
        </w:rPr>
        <w:t xml:space="preserve"> </w:t>
      </w:r>
      <w:r w:rsidR="00082870">
        <w:rPr>
          <w:rFonts w:asciiTheme="minorHAnsi" w:hAnsiTheme="minorHAnsi" w:cstheme="minorHAnsi"/>
        </w:rPr>
        <w:t xml:space="preserve">Philips </w:t>
      </w:r>
      <w:proofErr w:type="spellStart"/>
      <w:r w:rsidR="00082870">
        <w:rPr>
          <w:rFonts w:asciiTheme="minorHAnsi" w:hAnsiTheme="minorHAnsi" w:cstheme="minorHAnsi"/>
        </w:rPr>
        <w:t>Lighting</w:t>
      </w:r>
      <w:proofErr w:type="spellEnd"/>
      <w:r w:rsidR="00082870">
        <w:rPr>
          <w:rFonts w:asciiTheme="minorHAnsi" w:hAnsiTheme="minorHAnsi" w:cstheme="minorHAnsi"/>
        </w:rPr>
        <w:t>, ein Unternehmen von Royal Philips und weltweit führender Anbieter von Beleuchtungslösungen, kooperiert mit Vodafone auf dem Gebiet „Internet der Dinge“ (IoT). Im Rahmen der weltweiten Partnerschaft unterstützen die beiden Unternehmen Städte bei der Einführung drahtlos vernetzter Beleuchtungssysteme. Diese verbrauchen nicht nur weniger Energie, sondern lassen sich zugleich einfacher und effizienter warten. Zudem lassen sie sich mit weiterführenden Sensoren, Geräten und Steuersystemen eines intelligenten Städtemanagements verbinden.</w:t>
      </w:r>
    </w:p>
    <w:p w:rsidR="000C3178" w:rsidRPr="005D4405" w:rsidRDefault="000C3178" w:rsidP="005D4405">
      <w:pPr>
        <w:rPr>
          <w:rFonts w:asciiTheme="minorHAnsi" w:hAnsiTheme="minorHAnsi" w:cstheme="minorHAnsi"/>
          <w:szCs w:val="24"/>
        </w:rPr>
      </w:pPr>
      <w:bookmarkStart w:id="0" w:name="_GoBack"/>
      <w:bookmarkEnd w:id="0"/>
    </w:p>
    <w:p w:rsidR="005D4405" w:rsidRPr="005D4405" w:rsidRDefault="005D4405" w:rsidP="005D4405">
      <w:pPr>
        <w:rPr>
          <w:rFonts w:asciiTheme="minorHAnsi" w:hAnsiTheme="minorHAnsi" w:cstheme="minorHAnsi"/>
          <w:szCs w:val="24"/>
        </w:rPr>
      </w:pPr>
      <w:r>
        <w:rPr>
          <w:rFonts w:asciiTheme="minorHAnsi" w:hAnsiTheme="minorHAnsi" w:cstheme="minorHAnsi"/>
        </w:rPr>
        <w:t xml:space="preserve">Das Straßenbeleuchtungs-Managementsystem Philips </w:t>
      </w:r>
      <w:proofErr w:type="spellStart"/>
      <w:r>
        <w:rPr>
          <w:rFonts w:asciiTheme="minorHAnsi" w:hAnsiTheme="minorHAnsi" w:cstheme="minorHAnsi"/>
        </w:rPr>
        <w:t>CityTouch</w:t>
      </w:r>
      <w:proofErr w:type="spellEnd"/>
      <w:r>
        <w:rPr>
          <w:rFonts w:asciiTheme="minorHAnsi" w:hAnsiTheme="minorHAnsi" w:cstheme="minorHAnsi"/>
        </w:rPr>
        <w:t xml:space="preserve"> wird die </w:t>
      </w:r>
      <w:proofErr w:type="spellStart"/>
      <w:r>
        <w:rPr>
          <w:rFonts w:asciiTheme="minorHAnsi" w:hAnsiTheme="minorHAnsi" w:cstheme="minorHAnsi"/>
        </w:rPr>
        <w:t>Machine-to-Machine</w:t>
      </w:r>
      <w:proofErr w:type="spellEnd"/>
      <w:r>
        <w:rPr>
          <w:rFonts w:asciiTheme="minorHAnsi" w:hAnsiTheme="minorHAnsi" w:cstheme="minorHAnsi"/>
        </w:rPr>
        <w:t xml:space="preserve"> (M2M)-Lösung von Vodafone verwenden, um die einzelnen Leuchten mit dem Netz zu verbinden. Jede angeschlossene Straßenlaterne wird mit einem Vodafone M2M-SIM ausgestattet. So können die Städte ihre Beleuchtung benutzerfreundlich</w:t>
      </w:r>
      <w:r w:rsidR="008E29DB">
        <w:rPr>
          <w:rFonts w:asciiTheme="minorHAnsi" w:hAnsiTheme="minorHAnsi" w:cstheme="minorHAnsi"/>
        </w:rPr>
        <w:t xml:space="preserve"> und </w:t>
      </w:r>
      <w:r>
        <w:rPr>
          <w:rFonts w:asciiTheme="minorHAnsi" w:hAnsiTheme="minorHAnsi" w:cstheme="minorHAnsi"/>
        </w:rPr>
        <w:t>flexib</w:t>
      </w:r>
      <w:r w:rsidR="008E29DB">
        <w:rPr>
          <w:rFonts w:asciiTheme="minorHAnsi" w:hAnsiTheme="minorHAnsi" w:cstheme="minorHAnsi"/>
        </w:rPr>
        <w:t>el</w:t>
      </w:r>
      <w:r>
        <w:rPr>
          <w:rFonts w:asciiTheme="minorHAnsi" w:hAnsiTheme="minorHAnsi" w:cstheme="minorHAnsi"/>
        </w:rPr>
        <w:t xml:space="preserve"> </w:t>
      </w:r>
      <w:r w:rsidR="00245B30">
        <w:rPr>
          <w:rFonts w:asciiTheme="minorHAnsi" w:hAnsiTheme="minorHAnsi" w:cstheme="minorHAnsi"/>
        </w:rPr>
        <w:t xml:space="preserve">per </w:t>
      </w:r>
      <w:r>
        <w:rPr>
          <w:rFonts w:asciiTheme="minorHAnsi" w:hAnsiTheme="minorHAnsi" w:cstheme="minorHAnsi"/>
        </w:rPr>
        <w:t>Philips CityTouch-</w:t>
      </w:r>
      <w:r w:rsidR="008E29DB">
        <w:rPr>
          <w:rFonts w:asciiTheme="minorHAnsi" w:hAnsiTheme="minorHAnsi" w:cstheme="minorHAnsi"/>
        </w:rPr>
        <w:t xml:space="preserve">Plattform </w:t>
      </w:r>
      <w:r>
        <w:rPr>
          <w:rFonts w:asciiTheme="minorHAnsi" w:hAnsiTheme="minorHAnsi" w:cstheme="minorHAnsi"/>
        </w:rPr>
        <w:t>steuern und überwachen</w:t>
      </w:r>
      <w:r w:rsidR="00245B30">
        <w:rPr>
          <w:rFonts w:asciiTheme="minorHAnsi" w:hAnsiTheme="minorHAnsi" w:cstheme="minorHAnsi"/>
        </w:rPr>
        <w:t xml:space="preserve">. </w:t>
      </w:r>
      <w:r>
        <w:rPr>
          <w:rFonts w:asciiTheme="minorHAnsi" w:hAnsiTheme="minorHAnsi" w:cstheme="minorHAnsi"/>
        </w:rPr>
        <w:t xml:space="preserve">Mit dem gemeinschaftlich angebotenen System erhalten Städte eine einfach skalierbare </w:t>
      </w:r>
      <w:r w:rsidR="00293FBF">
        <w:rPr>
          <w:rFonts w:asciiTheme="minorHAnsi" w:hAnsiTheme="minorHAnsi" w:cstheme="minorHAnsi"/>
        </w:rPr>
        <w:t xml:space="preserve">sowie </w:t>
      </w:r>
      <w:r w:rsidR="00245B30">
        <w:rPr>
          <w:rFonts w:asciiTheme="minorHAnsi" w:hAnsiTheme="minorHAnsi" w:cstheme="minorHAnsi"/>
        </w:rPr>
        <w:t>zukunftssicher</w:t>
      </w:r>
      <w:r w:rsidR="000C3178">
        <w:rPr>
          <w:rFonts w:asciiTheme="minorHAnsi" w:hAnsiTheme="minorHAnsi" w:cstheme="minorHAnsi"/>
        </w:rPr>
        <w:t>e</w:t>
      </w:r>
      <w:r w:rsidR="00245B30">
        <w:rPr>
          <w:rFonts w:asciiTheme="minorHAnsi" w:hAnsiTheme="minorHAnsi" w:cstheme="minorHAnsi"/>
        </w:rPr>
        <w:t xml:space="preserve"> </w:t>
      </w:r>
      <w:r>
        <w:rPr>
          <w:rFonts w:asciiTheme="minorHAnsi" w:hAnsiTheme="minorHAnsi" w:cstheme="minorHAnsi"/>
        </w:rPr>
        <w:t>Infrastruktur</w:t>
      </w:r>
      <w:r w:rsidR="00B018B4">
        <w:rPr>
          <w:rFonts w:asciiTheme="minorHAnsi" w:hAnsiTheme="minorHAnsi" w:cstheme="minorHAnsi"/>
        </w:rPr>
        <w:t xml:space="preserve">, die </w:t>
      </w:r>
      <w:r w:rsidR="002A0F4B">
        <w:rPr>
          <w:rFonts w:asciiTheme="minorHAnsi" w:hAnsiTheme="minorHAnsi" w:cstheme="minorHAnsi"/>
        </w:rPr>
        <w:t xml:space="preserve">sowohl bestehende als auch künftige </w:t>
      </w:r>
      <w:r>
        <w:rPr>
          <w:rFonts w:asciiTheme="minorHAnsi" w:hAnsiTheme="minorHAnsi" w:cstheme="minorHAnsi"/>
        </w:rPr>
        <w:t>Smart City-Anwendungen</w:t>
      </w:r>
      <w:r w:rsidR="002A0F4B">
        <w:rPr>
          <w:rFonts w:asciiTheme="minorHAnsi" w:hAnsiTheme="minorHAnsi" w:cstheme="minorHAnsi"/>
        </w:rPr>
        <w:t xml:space="preserve"> unterstützt</w:t>
      </w:r>
      <w:r>
        <w:rPr>
          <w:rFonts w:asciiTheme="minorHAnsi" w:hAnsiTheme="minorHAnsi" w:cstheme="minorHAnsi"/>
        </w:rPr>
        <w:t>.</w:t>
      </w:r>
    </w:p>
    <w:p w:rsidR="005D4405" w:rsidRPr="005D4405" w:rsidRDefault="005D4405" w:rsidP="005D4405">
      <w:pPr>
        <w:rPr>
          <w:rFonts w:asciiTheme="minorHAnsi" w:hAnsiTheme="minorHAnsi" w:cstheme="minorHAnsi"/>
          <w:szCs w:val="24"/>
        </w:rPr>
      </w:pPr>
    </w:p>
    <w:p w:rsidR="005D4405" w:rsidRPr="005D4405" w:rsidRDefault="005D4405" w:rsidP="005D4405">
      <w:pPr>
        <w:rPr>
          <w:rFonts w:asciiTheme="minorHAnsi" w:hAnsiTheme="minorHAnsi" w:cstheme="minorHAnsi"/>
          <w:szCs w:val="24"/>
        </w:rPr>
      </w:pPr>
      <w:r>
        <w:rPr>
          <w:rFonts w:asciiTheme="minorHAnsi" w:hAnsiTheme="minorHAnsi" w:cstheme="minorHAnsi"/>
        </w:rPr>
        <w:t xml:space="preserve">Vodafone M2M-Direktor Erik </w:t>
      </w:r>
      <w:proofErr w:type="spellStart"/>
      <w:r>
        <w:rPr>
          <w:rFonts w:asciiTheme="minorHAnsi" w:hAnsiTheme="minorHAnsi" w:cstheme="minorHAnsi"/>
        </w:rPr>
        <w:t>Brenneis</w:t>
      </w:r>
      <w:proofErr w:type="spellEnd"/>
      <w:r>
        <w:rPr>
          <w:rFonts w:asciiTheme="minorHAnsi" w:hAnsiTheme="minorHAnsi" w:cstheme="minorHAnsi"/>
        </w:rPr>
        <w:t xml:space="preserve">: „Die Beleuchtung spielt eine </w:t>
      </w:r>
      <w:r w:rsidR="002A0F4B">
        <w:rPr>
          <w:rFonts w:asciiTheme="minorHAnsi" w:hAnsiTheme="minorHAnsi" w:cstheme="minorHAnsi"/>
        </w:rPr>
        <w:t xml:space="preserve">zentrale </w:t>
      </w:r>
      <w:r>
        <w:rPr>
          <w:rFonts w:asciiTheme="minorHAnsi" w:hAnsiTheme="minorHAnsi" w:cstheme="minorHAnsi"/>
        </w:rPr>
        <w:t>Rolle</w:t>
      </w:r>
      <w:r w:rsidR="00245B30" w:rsidRPr="00245B30">
        <w:rPr>
          <w:rFonts w:asciiTheme="minorHAnsi" w:hAnsiTheme="minorHAnsi" w:cstheme="minorHAnsi"/>
        </w:rPr>
        <w:t xml:space="preserve"> </w:t>
      </w:r>
      <w:r w:rsidR="00245B30">
        <w:rPr>
          <w:rFonts w:asciiTheme="minorHAnsi" w:hAnsiTheme="minorHAnsi" w:cstheme="minorHAnsi"/>
        </w:rPr>
        <w:t>in der Smart City</w:t>
      </w:r>
      <w:r>
        <w:rPr>
          <w:rFonts w:asciiTheme="minorHAnsi" w:hAnsiTheme="minorHAnsi" w:cstheme="minorHAnsi"/>
        </w:rPr>
        <w:t>. Gemeinsam mit Philips wird Vodafone mit weltweit führenden Innovationen, Technologien und Netzwerken Städte in aller Welt verändern.</w:t>
      </w:r>
      <w:r w:rsidR="002A0F4B">
        <w:rPr>
          <w:rFonts w:asciiTheme="minorHAnsi" w:hAnsiTheme="minorHAnsi" w:cstheme="minorHAnsi"/>
        </w:rPr>
        <w:t>“</w:t>
      </w:r>
    </w:p>
    <w:p w:rsidR="005D4405" w:rsidRPr="005D4405" w:rsidRDefault="005D4405" w:rsidP="005D4405">
      <w:pPr>
        <w:rPr>
          <w:rFonts w:asciiTheme="minorHAnsi" w:hAnsiTheme="minorHAnsi" w:cstheme="minorHAnsi"/>
          <w:szCs w:val="24"/>
        </w:rPr>
      </w:pPr>
    </w:p>
    <w:p w:rsidR="005D4405" w:rsidRPr="005D4405" w:rsidRDefault="005D4405" w:rsidP="005D4405">
      <w:pPr>
        <w:rPr>
          <w:rFonts w:asciiTheme="minorHAnsi" w:hAnsiTheme="minorHAnsi" w:cstheme="minorHAnsi"/>
          <w:szCs w:val="24"/>
        </w:rPr>
      </w:pPr>
      <w:r>
        <w:rPr>
          <w:rFonts w:asciiTheme="minorHAnsi" w:hAnsiTheme="minorHAnsi" w:cstheme="minorHAnsi"/>
        </w:rPr>
        <w:t xml:space="preserve">Bill Bien, SVP, Head of Strategy and Marketing bei Philips Lighting: „Zurzeit sind weniger als 12 </w:t>
      </w:r>
      <w:r w:rsidR="008E29DB">
        <w:rPr>
          <w:rFonts w:asciiTheme="minorHAnsi" w:hAnsiTheme="minorHAnsi" w:cstheme="minorHAnsi"/>
        </w:rPr>
        <w:t>Prozent</w:t>
      </w:r>
      <w:r>
        <w:rPr>
          <w:rFonts w:asciiTheme="minorHAnsi" w:hAnsiTheme="minorHAnsi" w:cstheme="minorHAnsi"/>
        </w:rPr>
        <w:t xml:space="preserve"> aller Straßenlaternen mit LED-Lampen ausgestattet und weniger als </w:t>
      </w:r>
      <w:r w:rsidR="000C3178">
        <w:rPr>
          <w:rFonts w:asciiTheme="minorHAnsi" w:hAnsiTheme="minorHAnsi" w:cstheme="minorHAnsi"/>
        </w:rPr>
        <w:t>zwei</w:t>
      </w:r>
      <w:r>
        <w:rPr>
          <w:rFonts w:asciiTheme="minorHAnsi" w:hAnsiTheme="minorHAnsi" w:cstheme="minorHAnsi"/>
        </w:rPr>
        <w:t xml:space="preserve"> </w:t>
      </w:r>
      <w:r w:rsidR="008E29DB">
        <w:rPr>
          <w:rFonts w:asciiTheme="minorHAnsi" w:hAnsiTheme="minorHAnsi" w:cstheme="minorHAnsi"/>
        </w:rPr>
        <w:t>Prozent</w:t>
      </w:r>
      <w:r>
        <w:rPr>
          <w:rFonts w:asciiTheme="minorHAnsi" w:hAnsiTheme="minorHAnsi" w:cstheme="minorHAnsi"/>
        </w:rPr>
        <w:t xml:space="preserve"> </w:t>
      </w:r>
      <w:r w:rsidR="00245B30">
        <w:rPr>
          <w:rFonts w:asciiTheme="minorHAnsi" w:hAnsiTheme="minorHAnsi" w:cstheme="minorHAnsi"/>
        </w:rPr>
        <w:t>lassen sich vernetzt managen</w:t>
      </w:r>
      <w:r>
        <w:rPr>
          <w:rFonts w:asciiTheme="minorHAnsi" w:hAnsiTheme="minorHAnsi" w:cstheme="minorHAnsi"/>
        </w:rPr>
        <w:t xml:space="preserve">. </w:t>
      </w:r>
      <w:r w:rsidR="00245B30">
        <w:rPr>
          <w:rFonts w:asciiTheme="minorHAnsi" w:hAnsiTheme="minorHAnsi" w:cstheme="minorHAnsi"/>
        </w:rPr>
        <w:t xml:space="preserve">Mit dem Ausbau einer </w:t>
      </w:r>
      <w:r>
        <w:rPr>
          <w:rFonts w:asciiTheme="minorHAnsi" w:hAnsiTheme="minorHAnsi" w:cstheme="minorHAnsi"/>
        </w:rPr>
        <w:t>energieeffiziente</w:t>
      </w:r>
      <w:r w:rsidR="00245B30">
        <w:rPr>
          <w:rFonts w:asciiTheme="minorHAnsi" w:hAnsiTheme="minorHAnsi" w:cstheme="minorHAnsi"/>
        </w:rPr>
        <w:t>n</w:t>
      </w:r>
      <w:r>
        <w:rPr>
          <w:rFonts w:asciiTheme="minorHAnsi" w:hAnsiTheme="minorHAnsi" w:cstheme="minorHAnsi"/>
        </w:rPr>
        <w:t>, vernetzte</w:t>
      </w:r>
      <w:r w:rsidR="00245B30">
        <w:rPr>
          <w:rFonts w:asciiTheme="minorHAnsi" w:hAnsiTheme="minorHAnsi" w:cstheme="minorHAnsi"/>
        </w:rPr>
        <w:t>n</w:t>
      </w:r>
      <w:r>
        <w:rPr>
          <w:rFonts w:asciiTheme="minorHAnsi" w:hAnsiTheme="minorHAnsi" w:cstheme="minorHAnsi"/>
        </w:rPr>
        <w:t xml:space="preserve"> Straßenbeleuchtung zum Rückgrat </w:t>
      </w:r>
      <w:r w:rsidR="00245B30">
        <w:rPr>
          <w:rFonts w:asciiTheme="minorHAnsi" w:hAnsiTheme="minorHAnsi" w:cstheme="minorHAnsi"/>
        </w:rPr>
        <w:t xml:space="preserve">von </w:t>
      </w:r>
      <w:r>
        <w:rPr>
          <w:rFonts w:asciiTheme="minorHAnsi" w:hAnsiTheme="minorHAnsi" w:cstheme="minorHAnsi"/>
        </w:rPr>
        <w:t>Smart Cities</w:t>
      </w:r>
      <w:r w:rsidR="00245B30">
        <w:rPr>
          <w:rFonts w:asciiTheme="minorHAnsi" w:hAnsiTheme="minorHAnsi" w:cstheme="minorHAnsi"/>
        </w:rPr>
        <w:t xml:space="preserve"> läuten wir eine neue Ära ein</w:t>
      </w:r>
      <w:r>
        <w:rPr>
          <w:rFonts w:asciiTheme="minorHAnsi" w:hAnsiTheme="minorHAnsi" w:cstheme="minorHAnsi"/>
        </w:rPr>
        <w:t xml:space="preserve">. Die Basis hierfür ist eine robuste drahtlose Vernetzung, welche die Straßenlaternen zuverlässig mit Sensoren, Geräten und Steuersystemen verbindet. In Partnerschaft mit Vodafone </w:t>
      </w:r>
      <w:r w:rsidR="00245B30">
        <w:rPr>
          <w:rFonts w:asciiTheme="minorHAnsi" w:hAnsiTheme="minorHAnsi" w:cstheme="minorHAnsi"/>
        </w:rPr>
        <w:t xml:space="preserve">bieten wir </w:t>
      </w:r>
      <w:r>
        <w:rPr>
          <w:rFonts w:asciiTheme="minorHAnsi" w:hAnsiTheme="minorHAnsi" w:cstheme="minorHAnsi"/>
        </w:rPr>
        <w:t xml:space="preserve">Lichtlösungen </w:t>
      </w:r>
      <w:r w:rsidR="00245B30">
        <w:rPr>
          <w:rFonts w:asciiTheme="minorHAnsi" w:hAnsiTheme="minorHAnsi" w:cstheme="minorHAnsi"/>
        </w:rPr>
        <w:t>an</w:t>
      </w:r>
      <w:r>
        <w:rPr>
          <w:rFonts w:asciiTheme="minorHAnsi" w:hAnsiTheme="minorHAnsi" w:cstheme="minorHAnsi"/>
        </w:rPr>
        <w:t>, die über die reine Beleuchtung hinausgehen</w:t>
      </w:r>
      <w:r w:rsidR="00245B30">
        <w:rPr>
          <w:rFonts w:asciiTheme="minorHAnsi" w:hAnsiTheme="minorHAnsi" w:cstheme="minorHAnsi"/>
        </w:rPr>
        <w:t xml:space="preserve"> und</w:t>
      </w:r>
      <w:r w:rsidR="00245B30">
        <w:t xml:space="preserve"> die </w:t>
      </w:r>
      <w:r>
        <w:rPr>
          <w:rFonts w:asciiTheme="minorHAnsi" w:hAnsiTheme="minorHAnsi" w:cstheme="minorHAnsi"/>
        </w:rPr>
        <w:t>dafür sorgen, dass Städte energieeffizienter werden und sich die Menschen dort wohler und sicherer fühlen.”</w:t>
      </w:r>
    </w:p>
    <w:p w:rsidR="005D4405" w:rsidRPr="005D4405" w:rsidRDefault="005D4405" w:rsidP="005D4405">
      <w:pPr>
        <w:rPr>
          <w:rFonts w:asciiTheme="minorHAnsi" w:hAnsiTheme="minorHAnsi" w:cstheme="minorHAnsi"/>
          <w:szCs w:val="24"/>
        </w:rPr>
      </w:pPr>
    </w:p>
    <w:p w:rsidR="005D4405" w:rsidRPr="005D4405" w:rsidRDefault="005D4405" w:rsidP="005D4405">
      <w:pPr>
        <w:rPr>
          <w:rFonts w:asciiTheme="minorHAnsi" w:hAnsiTheme="minorHAnsi" w:cstheme="minorHAnsi"/>
          <w:b/>
          <w:szCs w:val="24"/>
        </w:rPr>
      </w:pPr>
      <w:r>
        <w:rPr>
          <w:rFonts w:asciiTheme="minorHAnsi" w:hAnsiTheme="minorHAnsi" w:cstheme="minorHAnsi"/>
          <w:b/>
        </w:rPr>
        <w:t>Über Philips CityTouch</w:t>
      </w:r>
    </w:p>
    <w:p w:rsidR="005D4405" w:rsidRPr="00D743BF" w:rsidRDefault="000C0D2B" w:rsidP="005D4405">
      <w:pPr>
        <w:rPr>
          <w:rFonts w:asciiTheme="minorHAnsi" w:hAnsiTheme="minorHAnsi" w:cstheme="minorHAnsi"/>
          <w:szCs w:val="24"/>
        </w:rPr>
      </w:pPr>
      <w:r>
        <w:rPr>
          <w:rFonts w:asciiTheme="minorHAnsi" w:hAnsiTheme="minorHAnsi" w:cstheme="minorHAnsi"/>
        </w:rPr>
        <w:t>Philips CityTouch ist ein Komplettsystem zur Steuerung von Straßenbeleuchtungen, das webbasierte Komponenten enthält, spezielle Funktionalitäten bietet und die Beleuchtung in Städten revolutionier</w:t>
      </w:r>
      <w:r w:rsidR="00AC13DF">
        <w:rPr>
          <w:rFonts w:asciiTheme="minorHAnsi" w:hAnsiTheme="minorHAnsi" w:cstheme="minorHAnsi"/>
        </w:rPr>
        <w:t>t</w:t>
      </w:r>
      <w:r>
        <w:rPr>
          <w:rFonts w:asciiTheme="minorHAnsi" w:hAnsiTheme="minorHAnsi" w:cstheme="minorHAnsi"/>
        </w:rPr>
        <w:t xml:space="preserve">. Für Straßenbeleuchtung wird immer häufiger auf die intelligenten und vernetzten Lösungen von Philips zurückgegriffen. Neue Straßenleuchten von Philips sind mit CityTouch kompatibel, bestehende Leuchten </w:t>
      </w:r>
      <w:r w:rsidR="00293FBF">
        <w:rPr>
          <w:rFonts w:asciiTheme="minorHAnsi" w:hAnsiTheme="minorHAnsi" w:cstheme="minorHAnsi"/>
        </w:rPr>
        <w:t xml:space="preserve">lassen sich mittels </w:t>
      </w:r>
      <w:r>
        <w:rPr>
          <w:rFonts w:asciiTheme="minorHAnsi" w:hAnsiTheme="minorHAnsi" w:cstheme="minorHAnsi"/>
        </w:rPr>
        <w:t xml:space="preserve">Netzknoten </w:t>
      </w:r>
      <w:r w:rsidR="00293FBF">
        <w:rPr>
          <w:rFonts w:asciiTheme="minorHAnsi" w:hAnsiTheme="minorHAnsi" w:cstheme="minorHAnsi"/>
        </w:rPr>
        <w:t xml:space="preserve">in </w:t>
      </w:r>
      <w:r>
        <w:rPr>
          <w:rFonts w:asciiTheme="minorHAnsi" w:hAnsiTheme="minorHAnsi" w:cstheme="minorHAnsi"/>
        </w:rPr>
        <w:t xml:space="preserve">Philips CityTouch </w:t>
      </w:r>
      <w:r w:rsidR="00293FBF">
        <w:rPr>
          <w:rFonts w:asciiTheme="minorHAnsi" w:hAnsiTheme="minorHAnsi" w:cstheme="minorHAnsi"/>
        </w:rPr>
        <w:t>einbinden</w:t>
      </w:r>
      <w:r>
        <w:rPr>
          <w:rFonts w:asciiTheme="minorHAnsi" w:hAnsiTheme="minorHAnsi" w:cstheme="minorHAnsi"/>
        </w:rPr>
        <w:t>. Diese Art der Vernetzung bietet eine Reihe von Vorteilen:</w:t>
      </w:r>
    </w:p>
    <w:p w:rsidR="005D4405" w:rsidRPr="005D4405" w:rsidRDefault="005D4405" w:rsidP="00AC13DF">
      <w:pPr>
        <w:pStyle w:val="Listenabsatz"/>
        <w:numPr>
          <w:ilvl w:val="0"/>
          <w:numId w:val="3"/>
        </w:numPr>
        <w:ind w:left="567" w:hanging="567"/>
        <w:rPr>
          <w:rFonts w:asciiTheme="minorHAnsi" w:hAnsiTheme="minorHAnsi" w:cstheme="minorHAnsi"/>
          <w:szCs w:val="24"/>
        </w:rPr>
      </w:pPr>
      <w:r>
        <w:rPr>
          <w:rFonts w:asciiTheme="minorHAnsi" w:hAnsiTheme="minorHAnsi" w:cstheme="minorHAnsi"/>
        </w:rPr>
        <w:lastRenderedPageBreak/>
        <w:t xml:space="preserve">Während allein der Einsatz von LEDs den Energieverbrauch bereits um mindestens 40 </w:t>
      </w:r>
      <w:r w:rsidR="00293FBF">
        <w:rPr>
          <w:rFonts w:asciiTheme="minorHAnsi" w:hAnsiTheme="minorHAnsi" w:cstheme="minorHAnsi"/>
        </w:rPr>
        <w:t xml:space="preserve">Prozent </w:t>
      </w:r>
      <w:r>
        <w:rPr>
          <w:rFonts w:asciiTheme="minorHAnsi" w:hAnsiTheme="minorHAnsi" w:cstheme="minorHAnsi"/>
        </w:rPr>
        <w:t xml:space="preserve">senkt, </w:t>
      </w:r>
      <w:r w:rsidR="00293FBF">
        <w:rPr>
          <w:rFonts w:asciiTheme="minorHAnsi" w:hAnsiTheme="minorHAnsi" w:cstheme="minorHAnsi"/>
        </w:rPr>
        <w:t xml:space="preserve">lassen sich </w:t>
      </w:r>
      <w:r>
        <w:rPr>
          <w:rFonts w:asciiTheme="minorHAnsi" w:hAnsiTheme="minorHAnsi" w:cstheme="minorHAnsi"/>
        </w:rPr>
        <w:t xml:space="preserve">durch bedarfsgerechtes Dimmen der Beleuchtung über das Netzwerk nochmals 30 </w:t>
      </w:r>
      <w:r w:rsidR="00082870">
        <w:rPr>
          <w:rFonts w:asciiTheme="minorHAnsi" w:hAnsiTheme="minorHAnsi" w:cstheme="minorHAnsi"/>
        </w:rPr>
        <w:t xml:space="preserve">Prozent </w:t>
      </w:r>
      <w:r>
        <w:rPr>
          <w:rFonts w:asciiTheme="minorHAnsi" w:hAnsiTheme="minorHAnsi" w:cstheme="minorHAnsi"/>
        </w:rPr>
        <w:t>einspar</w:t>
      </w:r>
      <w:r w:rsidR="00082870">
        <w:rPr>
          <w:rFonts w:asciiTheme="minorHAnsi" w:hAnsiTheme="minorHAnsi" w:cstheme="minorHAnsi"/>
        </w:rPr>
        <w:t>en</w:t>
      </w:r>
      <w:r>
        <w:rPr>
          <w:rFonts w:asciiTheme="minorHAnsi" w:hAnsiTheme="minorHAnsi" w:cstheme="minorHAnsi"/>
        </w:rPr>
        <w:t>.</w:t>
      </w:r>
    </w:p>
    <w:p w:rsidR="005D4405" w:rsidRPr="005D4405" w:rsidRDefault="005D4405" w:rsidP="00AC13DF">
      <w:pPr>
        <w:pStyle w:val="Listenabsatz"/>
        <w:numPr>
          <w:ilvl w:val="0"/>
          <w:numId w:val="3"/>
        </w:numPr>
        <w:ind w:left="567" w:hanging="567"/>
        <w:rPr>
          <w:rFonts w:asciiTheme="minorHAnsi" w:hAnsiTheme="minorHAnsi" w:cstheme="minorHAnsi"/>
          <w:szCs w:val="24"/>
        </w:rPr>
      </w:pPr>
      <w:r>
        <w:rPr>
          <w:rFonts w:asciiTheme="minorHAnsi" w:hAnsiTheme="minorHAnsi" w:cstheme="minorHAnsi"/>
        </w:rPr>
        <w:t>Der Zustand jeder einzelnen Leuchte wird dem Betreiber in Echtzeit übermittelt. Wartungsarbeiten von einigen Tagen können dadurch auf wenige Stunden reduziert werden. Es müssen keine Techniker mehr losgeschickt werden, um den Zustand der Leuchten zu überprüfen.</w:t>
      </w:r>
    </w:p>
    <w:p w:rsidR="005D4405" w:rsidRPr="005D4405" w:rsidRDefault="00082870" w:rsidP="00AC13DF">
      <w:pPr>
        <w:pStyle w:val="Listenabsatz"/>
        <w:numPr>
          <w:ilvl w:val="0"/>
          <w:numId w:val="3"/>
        </w:numPr>
        <w:ind w:left="567" w:hanging="567"/>
        <w:rPr>
          <w:rFonts w:asciiTheme="minorHAnsi" w:hAnsiTheme="minorHAnsi" w:cstheme="minorHAnsi"/>
          <w:szCs w:val="24"/>
        </w:rPr>
      </w:pPr>
      <w:r>
        <w:rPr>
          <w:rFonts w:asciiTheme="minorHAnsi" w:hAnsiTheme="minorHAnsi" w:cstheme="minorHAnsi"/>
        </w:rPr>
        <w:t xml:space="preserve">Die </w:t>
      </w:r>
      <w:r w:rsidR="005D4405">
        <w:rPr>
          <w:rFonts w:asciiTheme="minorHAnsi" w:hAnsiTheme="minorHAnsi" w:cstheme="minorHAnsi"/>
        </w:rPr>
        <w:t>Einrichtung und</w:t>
      </w:r>
      <w:r>
        <w:rPr>
          <w:rFonts w:asciiTheme="minorHAnsi" w:hAnsiTheme="minorHAnsi" w:cstheme="minorHAnsi"/>
        </w:rPr>
        <w:t xml:space="preserve"> der </w:t>
      </w:r>
      <w:r w:rsidR="005D4405">
        <w:rPr>
          <w:rFonts w:asciiTheme="minorHAnsi" w:hAnsiTheme="minorHAnsi" w:cstheme="minorHAnsi"/>
        </w:rPr>
        <w:t>Aufbau der Netzverbindung erfolgen automatisch</w:t>
      </w:r>
      <w:r w:rsidR="00AC13DF">
        <w:rPr>
          <w:rFonts w:asciiTheme="minorHAnsi" w:hAnsiTheme="minorHAnsi" w:cstheme="minorHAnsi"/>
        </w:rPr>
        <w:t>. W</w:t>
      </w:r>
      <w:r w:rsidR="005D4405">
        <w:rPr>
          <w:rFonts w:asciiTheme="minorHAnsi" w:hAnsiTheme="minorHAnsi" w:cstheme="minorHAnsi"/>
        </w:rPr>
        <w:t xml:space="preserve">enn die Leuchte CityTouch-kompatibel ist oder mit einem Netzknoten ausgerüstet wurde, werden die Daten über Standort und Betriebszustand </w:t>
      </w:r>
      <w:r>
        <w:rPr>
          <w:rFonts w:asciiTheme="minorHAnsi" w:hAnsiTheme="minorHAnsi" w:cstheme="minorHAnsi"/>
        </w:rPr>
        <w:t xml:space="preserve">per </w:t>
      </w:r>
      <w:r w:rsidR="005D4405">
        <w:rPr>
          <w:rFonts w:asciiTheme="minorHAnsi" w:hAnsiTheme="minorHAnsi" w:cstheme="minorHAnsi"/>
        </w:rPr>
        <w:t>Vodafone-Netzwerk sicher übertragen.</w:t>
      </w:r>
    </w:p>
    <w:p w:rsidR="00225849" w:rsidRPr="007976EE" w:rsidRDefault="00225849" w:rsidP="00225849">
      <w:pPr>
        <w:rPr>
          <w:rFonts w:asciiTheme="minorHAnsi" w:hAnsiTheme="minorHAnsi" w:cstheme="minorHAnsi"/>
          <w:szCs w:val="24"/>
        </w:rPr>
      </w:pPr>
    </w:p>
    <w:p w:rsidR="00AC13DF" w:rsidRPr="00C80BC7" w:rsidRDefault="00AC13DF" w:rsidP="00AC13DF">
      <w:pPr>
        <w:rPr>
          <w:rFonts w:cs="Arial"/>
          <w:b/>
          <w:szCs w:val="22"/>
        </w:rPr>
      </w:pPr>
      <w:r w:rsidRPr="00C80BC7">
        <w:rPr>
          <w:rFonts w:cs="Arial"/>
          <w:b/>
          <w:szCs w:val="22"/>
        </w:rPr>
        <w:t>Weitere Informationen für Journalisten:</w:t>
      </w:r>
    </w:p>
    <w:p w:rsidR="00AC13DF" w:rsidRDefault="00AC13DF" w:rsidP="00AC13DF">
      <w:pPr>
        <w:pStyle w:val="Textkrper"/>
        <w:ind w:right="0"/>
        <w:rPr>
          <w:rFonts w:ascii="Calibri" w:hAnsi="Calibri"/>
          <w:bCs/>
          <w:sz w:val="22"/>
          <w:szCs w:val="22"/>
        </w:rPr>
      </w:pPr>
      <w:r>
        <w:rPr>
          <w:rFonts w:ascii="Calibri" w:hAnsi="Calibri"/>
          <w:bCs/>
          <w:sz w:val="22"/>
          <w:szCs w:val="22"/>
        </w:rPr>
        <w:t>Pressesprecher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Pressesprecher </w:t>
      </w:r>
    </w:p>
    <w:p w:rsidR="00AC13DF" w:rsidRPr="00C80BC7" w:rsidRDefault="00293FBF" w:rsidP="00AC13DF">
      <w:pPr>
        <w:pStyle w:val="Textkrper"/>
        <w:ind w:right="0"/>
        <w:rPr>
          <w:rFonts w:ascii="Calibri" w:hAnsi="Calibri"/>
          <w:bCs/>
          <w:sz w:val="22"/>
          <w:szCs w:val="22"/>
        </w:rPr>
      </w:pPr>
      <w:r w:rsidRPr="00C80BC7">
        <w:rPr>
          <w:rFonts w:ascii="Calibri" w:hAnsi="Calibri"/>
          <w:bCs/>
          <w:sz w:val="22"/>
          <w:szCs w:val="22"/>
        </w:rPr>
        <w:t>Oliver Klug</w:t>
      </w:r>
      <w:r w:rsidR="00AC13DF">
        <w:rPr>
          <w:rFonts w:ascii="Calibri" w:hAnsi="Calibri"/>
          <w:bCs/>
          <w:sz w:val="22"/>
          <w:szCs w:val="22"/>
        </w:rPr>
        <w:tab/>
      </w:r>
      <w:r w:rsidR="00AC13DF">
        <w:rPr>
          <w:rFonts w:ascii="Calibri" w:hAnsi="Calibri"/>
          <w:bCs/>
          <w:sz w:val="22"/>
          <w:szCs w:val="22"/>
        </w:rPr>
        <w:tab/>
      </w:r>
      <w:r w:rsidR="00AC13DF">
        <w:rPr>
          <w:rFonts w:ascii="Calibri" w:hAnsi="Calibri"/>
          <w:bCs/>
          <w:sz w:val="22"/>
          <w:szCs w:val="22"/>
        </w:rPr>
        <w:tab/>
      </w:r>
      <w:r w:rsidR="00AC13DF">
        <w:rPr>
          <w:rFonts w:ascii="Calibri" w:hAnsi="Calibri"/>
          <w:bCs/>
          <w:sz w:val="22"/>
          <w:szCs w:val="22"/>
        </w:rPr>
        <w:tab/>
      </w:r>
      <w:r w:rsidR="00AC13DF">
        <w:rPr>
          <w:rFonts w:ascii="Calibri" w:hAnsi="Calibri"/>
          <w:bCs/>
          <w:sz w:val="22"/>
          <w:szCs w:val="22"/>
        </w:rPr>
        <w:tab/>
      </w:r>
      <w:r w:rsidR="00AC13DF">
        <w:rPr>
          <w:rFonts w:ascii="Calibri" w:hAnsi="Calibri"/>
          <w:bCs/>
          <w:sz w:val="22"/>
          <w:szCs w:val="22"/>
        </w:rPr>
        <w:tab/>
      </w:r>
      <w:r>
        <w:rPr>
          <w:rFonts w:ascii="Calibri" w:hAnsi="Calibri"/>
          <w:bCs/>
          <w:sz w:val="22"/>
          <w:szCs w:val="22"/>
        </w:rPr>
        <w:t>Bernd Glaser</w:t>
      </w:r>
      <w:r w:rsidRPr="00C80BC7" w:rsidDel="00293FBF">
        <w:rPr>
          <w:rFonts w:ascii="Calibri" w:hAnsi="Calibri"/>
          <w:bCs/>
          <w:sz w:val="22"/>
          <w:szCs w:val="22"/>
        </w:rPr>
        <w:t xml:space="preserve"> </w:t>
      </w:r>
    </w:p>
    <w:p w:rsidR="00AC13DF" w:rsidRPr="008C147B" w:rsidRDefault="00AC13DF" w:rsidP="00AC13DF">
      <w:pPr>
        <w:pStyle w:val="Textkrper"/>
        <w:ind w:right="0"/>
        <w:rPr>
          <w:rFonts w:ascii="Calibri" w:hAnsi="Calibri"/>
          <w:bCs/>
          <w:sz w:val="22"/>
          <w:szCs w:val="22"/>
        </w:rPr>
      </w:pPr>
      <w:r w:rsidRPr="008C147B">
        <w:rPr>
          <w:rFonts w:ascii="Calibri" w:hAnsi="Calibri"/>
          <w:bCs/>
          <w:sz w:val="22"/>
          <w:szCs w:val="22"/>
        </w:rPr>
        <w:t xml:space="preserve">Tel: </w:t>
      </w:r>
      <w:r w:rsidR="00293FBF" w:rsidRPr="008C147B">
        <w:rPr>
          <w:rFonts w:ascii="Calibri" w:hAnsi="Calibri"/>
          <w:bCs/>
          <w:sz w:val="22"/>
          <w:szCs w:val="22"/>
        </w:rPr>
        <w:t>+49 (0) 152 22 80 05 44</w:t>
      </w:r>
      <w:r w:rsidRPr="008C147B">
        <w:rPr>
          <w:rFonts w:ascii="Calibri" w:hAnsi="Calibri"/>
          <w:bCs/>
          <w:sz w:val="22"/>
          <w:szCs w:val="22"/>
        </w:rPr>
        <w:tab/>
      </w:r>
      <w:r w:rsidRPr="008C147B">
        <w:rPr>
          <w:rFonts w:ascii="Calibri" w:hAnsi="Calibri"/>
          <w:bCs/>
          <w:sz w:val="22"/>
          <w:szCs w:val="22"/>
        </w:rPr>
        <w:tab/>
      </w:r>
      <w:r w:rsidRPr="008C147B">
        <w:rPr>
          <w:rFonts w:ascii="Calibri" w:hAnsi="Calibri"/>
          <w:bCs/>
          <w:sz w:val="22"/>
          <w:szCs w:val="22"/>
        </w:rPr>
        <w:tab/>
      </w:r>
      <w:r w:rsidRPr="008C147B">
        <w:rPr>
          <w:rFonts w:ascii="Calibri" w:hAnsi="Calibri"/>
          <w:bCs/>
          <w:sz w:val="22"/>
          <w:szCs w:val="22"/>
        </w:rPr>
        <w:tab/>
        <w:t xml:space="preserve">Tel: </w:t>
      </w:r>
      <w:r w:rsidR="00293FBF" w:rsidRPr="008C147B">
        <w:rPr>
          <w:rFonts w:ascii="Calibri" w:hAnsi="Calibri"/>
          <w:bCs/>
          <w:sz w:val="22"/>
          <w:szCs w:val="22"/>
        </w:rPr>
        <w:t>+49 (0) 160</w:t>
      </w:r>
      <w:r w:rsidR="00293FBF">
        <w:rPr>
          <w:rFonts w:ascii="Calibri" w:hAnsi="Calibri"/>
          <w:bCs/>
          <w:sz w:val="22"/>
          <w:szCs w:val="22"/>
        </w:rPr>
        <w:t xml:space="preserve"> </w:t>
      </w:r>
      <w:r w:rsidR="00293FBF" w:rsidRPr="008C147B">
        <w:rPr>
          <w:rFonts w:ascii="Calibri" w:hAnsi="Calibri"/>
          <w:bCs/>
          <w:sz w:val="22"/>
          <w:szCs w:val="22"/>
        </w:rPr>
        <w:t>96</w:t>
      </w:r>
      <w:r w:rsidR="00293FBF">
        <w:rPr>
          <w:rFonts w:ascii="Calibri" w:hAnsi="Calibri"/>
          <w:bCs/>
          <w:sz w:val="22"/>
          <w:szCs w:val="22"/>
        </w:rPr>
        <w:t xml:space="preserve"> </w:t>
      </w:r>
      <w:r w:rsidR="00293FBF" w:rsidRPr="008C147B">
        <w:rPr>
          <w:rFonts w:ascii="Calibri" w:hAnsi="Calibri"/>
          <w:bCs/>
          <w:sz w:val="22"/>
          <w:szCs w:val="22"/>
        </w:rPr>
        <w:t>32</w:t>
      </w:r>
      <w:r w:rsidR="00293FBF">
        <w:rPr>
          <w:rFonts w:ascii="Calibri" w:hAnsi="Calibri"/>
          <w:bCs/>
          <w:sz w:val="22"/>
          <w:szCs w:val="22"/>
        </w:rPr>
        <w:t xml:space="preserve"> </w:t>
      </w:r>
      <w:r w:rsidR="00293FBF" w:rsidRPr="008C147B">
        <w:rPr>
          <w:rFonts w:ascii="Calibri" w:hAnsi="Calibri"/>
          <w:bCs/>
          <w:sz w:val="22"/>
          <w:szCs w:val="22"/>
        </w:rPr>
        <w:t>71</w:t>
      </w:r>
      <w:r w:rsidR="00293FBF">
        <w:rPr>
          <w:rFonts w:ascii="Calibri" w:hAnsi="Calibri"/>
          <w:bCs/>
          <w:sz w:val="22"/>
          <w:szCs w:val="22"/>
        </w:rPr>
        <w:t xml:space="preserve"> </w:t>
      </w:r>
      <w:r w:rsidR="00293FBF" w:rsidRPr="008C147B">
        <w:rPr>
          <w:rFonts w:ascii="Calibri" w:hAnsi="Calibri"/>
          <w:bCs/>
          <w:sz w:val="22"/>
          <w:szCs w:val="22"/>
        </w:rPr>
        <w:t>83</w:t>
      </w:r>
    </w:p>
    <w:p w:rsidR="00AC13DF" w:rsidRPr="008C147B" w:rsidRDefault="00AC13DF" w:rsidP="00AC13DF">
      <w:pPr>
        <w:rPr>
          <w:bCs/>
          <w:szCs w:val="22"/>
        </w:rPr>
      </w:pPr>
      <w:r w:rsidRPr="008C147B">
        <w:rPr>
          <w:bCs/>
          <w:szCs w:val="22"/>
        </w:rPr>
        <w:t>E-Mail:</w:t>
      </w:r>
      <w:r>
        <w:rPr>
          <w:bCs/>
          <w:szCs w:val="22"/>
        </w:rPr>
        <w:t xml:space="preserve"> </w:t>
      </w:r>
      <w:hyperlink r:id="rId9" w:history="1">
        <w:r w:rsidR="00293FBF" w:rsidRPr="008C147B">
          <w:rPr>
            <w:rStyle w:val="Hyperlink"/>
            <w:rFonts w:cs="Arial"/>
          </w:rPr>
          <w:t>oliver.klug@philips.com</w:t>
        </w:r>
      </w:hyperlink>
      <w:r w:rsidRPr="008C147B">
        <w:rPr>
          <w:bCs/>
          <w:szCs w:val="22"/>
        </w:rPr>
        <w:tab/>
      </w:r>
      <w:r w:rsidRPr="008C147B">
        <w:rPr>
          <w:bCs/>
          <w:szCs w:val="22"/>
        </w:rPr>
        <w:tab/>
      </w:r>
      <w:r w:rsidRPr="008C147B">
        <w:rPr>
          <w:bCs/>
          <w:szCs w:val="22"/>
        </w:rPr>
        <w:tab/>
      </w:r>
      <w:r w:rsidR="00293FBF">
        <w:rPr>
          <w:bCs/>
          <w:szCs w:val="22"/>
        </w:rPr>
        <w:tab/>
      </w:r>
      <w:r w:rsidRPr="008C147B">
        <w:rPr>
          <w:bCs/>
          <w:szCs w:val="22"/>
        </w:rPr>
        <w:t xml:space="preserve">E-Mail: </w:t>
      </w:r>
      <w:hyperlink r:id="rId10" w:history="1">
        <w:r w:rsidR="00293FBF" w:rsidRPr="008C147B">
          <w:rPr>
            <w:rStyle w:val="Hyperlink"/>
            <w:rFonts w:cs="Arial"/>
          </w:rPr>
          <w:t>bernd.glaser@philips.com</w:t>
        </w:r>
      </w:hyperlink>
    </w:p>
    <w:p w:rsidR="00AC13DF" w:rsidRPr="005521E1" w:rsidRDefault="00AC13DF" w:rsidP="00AC13DF">
      <w:pPr>
        <w:rPr>
          <w:rFonts w:cs="Calibri"/>
          <w:szCs w:val="22"/>
          <w:lang w:eastAsia="en-US"/>
        </w:rPr>
      </w:pPr>
    </w:p>
    <w:p w:rsidR="00AC13DF" w:rsidRDefault="00AC13DF" w:rsidP="00AC13DF">
      <w:pPr>
        <w:pStyle w:val="Textkrper"/>
        <w:ind w:right="0"/>
        <w:rPr>
          <w:rFonts w:ascii="Calibri" w:hAnsi="Calibri"/>
          <w:bCs/>
          <w:sz w:val="22"/>
          <w:szCs w:val="22"/>
        </w:rPr>
      </w:pPr>
      <w:r w:rsidRPr="008C147B">
        <w:rPr>
          <w:rFonts w:ascii="Calibri" w:hAnsi="Calibri"/>
          <w:bCs/>
          <w:sz w:val="22"/>
          <w:szCs w:val="22"/>
        </w:rPr>
        <w:t>Philips Lighting GmbH</w:t>
      </w:r>
      <w:r>
        <w:rPr>
          <w:rFonts w:ascii="Calibri" w:hAnsi="Calibri"/>
          <w:bCs/>
          <w:sz w:val="22"/>
          <w:szCs w:val="22"/>
        </w:rPr>
        <w:t xml:space="preserve">, </w:t>
      </w:r>
      <w:r w:rsidRPr="00C80BC7">
        <w:rPr>
          <w:rFonts w:ascii="Calibri" w:hAnsi="Calibri"/>
          <w:bCs/>
          <w:sz w:val="22"/>
          <w:szCs w:val="22"/>
        </w:rPr>
        <w:t>Röntgenstraße 22, 22335 Hamburg</w:t>
      </w:r>
    </w:p>
    <w:p w:rsidR="00AC13DF" w:rsidRPr="005521E1" w:rsidRDefault="00AC13DF" w:rsidP="00AC13DF">
      <w:pPr>
        <w:rPr>
          <w:rFonts w:cs="Calibri"/>
          <w:szCs w:val="22"/>
          <w:lang w:eastAsia="en-US"/>
        </w:rPr>
      </w:pPr>
    </w:p>
    <w:p w:rsidR="00AC13DF" w:rsidRPr="005521E1" w:rsidRDefault="00AC13DF" w:rsidP="00AC13DF">
      <w:pPr>
        <w:rPr>
          <w:b/>
          <w:szCs w:val="22"/>
        </w:rPr>
      </w:pPr>
      <w:r w:rsidRPr="005521E1">
        <w:rPr>
          <w:b/>
          <w:szCs w:val="22"/>
        </w:rPr>
        <w:t>Über Philips Lighting</w:t>
      </w:r>
    </w:p>
    <w:p w:rsidR="00AC13DF" w:rsidRPr="00C80BC7" w:rsidRDefault="00AC13DF" w:rsidP="00AC13DF">
      <w:pPr>
        <w:pStyle w:val="NurText"/>
        <w:rPr>
          <w:rFonts w:cs="Arial"/>
        </w:rPr>
      </w:pPr>
      <w:r w:rsidRPr="00C80BC7">
        <w:t>Philips Lighting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Lighting ist führend im Markt für Connected Lighting-Systeme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p w:rsidR="00AC13DF" w:rsidRDefault="00AC13DF" w:rsidP="00AC13DF">
      <w:pPr>
        <w:rPr>
          <w:rFonts w:cs="Calibri"/>
          <w:szCs w:val="24"/>
          <w:lang w:eastAsia="en-US"/>
        </w:rPr>
      </w:pPr>
    </w:p>
    <w:sectPr w:rsidR="00AC13DF"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A5" w:rsidRDefault="001761A5">
      <w:r>
        <w:separator/>
      </w:r>
    </w:p>
  </w:endnote>
  <w:endnote w:type="continuationSeparator" w:id="0">
    <w:p w:rsidR="001761A5" w:rsidRDefault="0017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F" w:rsidRDefault="005645DF">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F" w:rsidRPr="009E2945" w:rsidRDefault="005645DF"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5645DF" w:rsidRPr="00A613E1" w:rsidTr="00F77841">
      <w:trPr>
        <w:cantSplit/>
        <w:trHeight w:val="454"/>
      </w:trPr>
      <w:tc>
        <w:tcPr>
          <w:tcW w:w="8414" w:type="dxa"/>
        </w:tcPr>
        <w:p w:rsidR="005645DF" w:rsidRPr="009E2945" w:rsidRDefault="005645DF" w:rsidP="00976DEC">
          <w:pPr>
            <w:framePr w:w="9979" w:h="567" w:wrap="notBeside" w:vAnchor="page" w:hAnchor="page" w:x="1736" w:yAlign="bottom"/>
            <w:spacing w:line="180" w:lineRule="exact"/>
            <w:rPr>
              <w:rFonts w:cs="Calibri"/>
              <w:noProof/>
              <w:sz w:val="16"/>
              <w:szCs w:val="16"/>
            </w:rPr>
          </w:pPr>
          <w:bookmarkStart w:id="6" w:name="MLTableFooter"/>
        </w:p>
      </w:tc>
    </w:tr>
    <w:tr w:rsidR="005645DF" w:rsidRPr="00A613E1" w:rsidTr="00F77841">
      <w:trPr>
        <w:cantSplit/>
        <w:trHeight w:hRule="exact" w:val="907"/>
      </w:trPr>
      <w:tc>
        <w:tcPr>
          <w:tcW w:w="8414" w:type="dxa"/>
          <w:vAlign w:val="bottom"/>
        </w:tcPr>
        <w:p w:rsidR="005645DF" w:rsidRPr="009E2945" w:rsidRDefault="005645DF" w:rsidP="009E2945">
          <w:pPr>
            <w:framePr w:w="9979" w:h="567" w:wrap="notBeside" w:vAnchor="page" w:hAnchor="page" w:x="1736" w:yAlign="bottom"/>
            <w:jc w:val="center"/>
            <w:rPr>
              <w:rFonts w:cs="Calibri"/>
              <w:noProof/>
              <w:sz w:val="16"/>
              <w:szCs w:val="16"/>
            </w:rPr>
          </w:pPr>
          <w:bookmarkStart w:id="7" w:name="LgoShield2013"/>
          <w:r>
            <w:rPr>
              <w:rFonts w:cs="Calibri"/>
              <w:noProof/>
              <w:sz w:val="16"/>
              <w:szCs w:val="16"/>
              <w:lang w:bidi="ar-SA"/>
            </w:rPr>
            <w:drawing>
              <wp:inline distT="0" distB="0" distL="0" distR="0" wp14:anchorId="5FADC6C6" wp14:editId="28AF950A">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Pr>
              <w:noProof/>
              <w:sz w:val="16"/>
            </w:rPr>
            <w:t xml:space="preserve"> </w:t>
          </w:r>
          <w:bookmarkEnd w:id="7"/>
        </w:p>
      </w:tc>
    </w:tr>
    <w:tr w:rsidR="005645DF" w:rsidRPr="00A613E1" w:rsidTr="00F77841">
      <w:trPr>
        <w:cantSplit/>
        <w:trHeight w:hRule="exact" w:val="454"/>
      </w:trPr>
      <w:tc>
        <w:tcPr>
          <w:tcW w:w="8414" w:type="dxa"/>
        </w:tcPr>
        <w:p w:rsidR="005645DF" w:rsidRPr="009E2945" w:rsidRDefault="005645DF" w:rsidP="00976DEC">
          <w:pPr>
            <w:framePr w:w="9979" w:h="567" w:wrap="notBeside" w:vAnchor="page" w:hAnchor="page" w:x="1736" w:yAlign="bottom"/>
            <w:spacing w:line="180" w:lineRule="exact"/>
            <w:rPr>
              <w:rFonts w:cs="Calibri"/>
              <w:noProof/>
              <w:sz w:val="16"/>
              <w:szCs w:val="16"/>
            </w:rPr>
          </w:pPr>
        </w:p>
      </w:tc>
    </w:tr>
    <w:tr w:rsidR="005645DF" w:rsidRPr="007F663B" w:rsidTr="00F77841">
      <w:trPr>
        <w:cantSplit/>
        <w:trHeight w:val="493"/>
      </w:trPr>
      <w:tc>
        <w:tcPr>
          <w:tcW w:w="8414" w:type="dxa"/>
        </w:tcPr>
        <w:p w:rsidR="005645DF" w:rsidRPr="009B03CB" w:rsidRDefault="005645DF" w:rsidP="00976DEC">
          <w:pPr>
            <w:framePr w:w="9979" w:h="567" w:wrap="notBeside" w:vAnchor="page" w:hAnchor="page" w:x="1736" w:yAlign="bottom"/>
            <w:spacing w:line="180" w:lineRule="exact"/>
            <w:rPr>
              <w:rFonts w:cs="Calibri"/>
              <w:noProof/>
              <w:sz w:val="16"/>
              <w:szCs w:val="16"/>
            </w:rPr>
          </w:pPr>
        </w:p>
      </w:tc>
    </w:tr>
    <w:bookmarkEnd w:id="6"/>
  </w:tbl>
  <w:p w:rsidR="005645DF" w:rsidRPr="009E2945" w:rsidRDefault="005645DF" w:rsidP="00976DEC">
    <w:pPr>
      <w:framePr w:w="9979" w:h="567" w:wrap="notBeside" w:vAnchor="page" w:hAnchor="page" w:x="1736" w:yAlign="bottom"/>
      <w:shd w:val="clear" w:color="FFFFFF" w:fill="auto"/>
      <w:rPr>
        <w:noProof/>
        <w:sz w:val="2"/>
        <w:szCs w:val="2"/>
      </w:rPr>
    </w:pPr>
  </w:p>
  <w:p w:rsidR="005645DF" w:rsidRDefault="005645DF">
    <w:pPr>
      <w:framePr w:w="1418" w:h="1134" w:hSpace="284" w:wrap="around" w:vAnchor="page" w:hAnchor="page" w:xAlign="right" w:y="12475"/>
      <w:shd w:val="clear" w:color="FFFFFF" w:fill="auto"/>
    </w:pPr>
  </w:p>
  <w:p w:rsidR="005645DF" w:rsidRDefault="005645DF">
    <w:pPr>
      <w:tabs>
        <w:tab w:val="left" w:pos="7035"/>
      </w:tabs>
      <w:spacing w:line="1400" w:lineRule="exact"/>
      <w:rPr>
        <w:sz w:val="2"/>
      </w:rPr>
    </w:pPr>
  </w:p>
  <w:p w:rsidR="005645DF" w:rsidRDefault="005645DF">
    <w:pPr>
      <w:spacing w:line="240" w:lineRule="exact"/>
      <w:rPr>
        <w:sz w:val="2"/>
      </w:rPr>
    </w:pPr>
  </w:p>
  <w:p w:rsidR="005645DF" w:rsidRDefault="005645DF">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A5" w:rsidRDefault="001761A5">
      <w:r>
        <w:separator/>
      </w:r>
    </w:p>
  </w:footnote>
  <w:footnote w:type="continuationSeparator" w:id="0">
    <w:p w:rsidR="001761A5" w:rsidRDefault="0017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F" w:rsidRDefault="005645DF">
    <w:pPr>
      <w:spacing w:line="332" w:lineRule="exact"/>
      <w:rPr>
        <w:noProof/>
      </w:rPr>
    </w:pPr>
  </w:p>
  <w:p w:rsidR="005645DF" w:rsidRDefault="005645DF">
    <w:pPr>
      <w:framePr w:w="737" w:h="1746" w:hRule="exact" w:hSpace="181" w:wrap="around" w:vAnchor="page" w:hAnchor="page" w:x="800" w:yAlign="bottom"/>
      <w:shd w:val="solid" w:color="FFFFFF" w:fill="auto"/>
      <w:rPr>
        <w:sz w:val="2"/>
      </w:rPr>
    </w:pPr>
  </w:p>
  <w:p w:rsidR="003B1CFB" w:rsidRDefault="005645DF" w:rsidP="009E2945">
    <w:pPr>
      <w:framePr w:w="2954" w:h="856" w:wrap="around" w:vAnchor="page" w:hAnchor="page" w:x="1736" w:y="1243"/>
      <w:spacing w:line="720" w:lineRule="auto"/>
      <w:rPr>
        <w:rFonts w:cs="Calibri"/>
        <w:noProof/>
      </w:rPr>
    </w:pPr>
    <w:bookmarkStart w:id="1" w:name="LgoWordmarkPage2"/>
    <w:r>
      <w:rPr>
        <w:rFonts w:cs="Calibri"/>
        <w:noProof/>
        <w:lang w:bidi="ar-SA"/>
      </w:rPr>
      <w:drawing>
        <wp:inline distT="0" distB="0" distL="0" distR="0" wp14:anchorId="2DFB95B4" wp14:editId="27AAF8BA">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bookmarkEnd w:id="1"/>
  </w:p>
  <w:p w:rsidR="005645DF" w:rsidRDefault="005645DF">
    <w:pPr>
      <w:spacing w:line="240" w:lineRule="exact"/>
    </w:pPr>
    <w:r>
      <w:fldChar w:fldCharType="begin" w:fldLock="1"/>
    </w:r>
    <w:r>
      <w:instrText xml:space="preserve"> REF Dashes \h </w:instrText>
    </w:r>
    <w:r>
      <w:fldChar w:fldCharType="separate"/>
    </w:r>
  </w:p>
  <w:p w:rsidR="005645DF" w:rsidRDefault="005645DF">
    <w:pPr>
      <w:spacing w:line="332" w:lineRule="exact"/>
    </w:pPr>
    <w:r>
      <w:fldChar w:fldCharType="end"/>
    </w:r>
  </w:p>
  <w:p w:rsidR="005645DF" w:rsidRDefault="005645DF">
    <w:pPr>
      <w:spacing w:line="332" w:lineRule="exact"/>
    </w:pPr>
  </w:p>
  <w:p w:rsidR="005645DF" w:rsidRDefault="005645DF">
    <w:pPr>
      <w:spacing w:line="332" w:lineRule="exact"/>
    </w:pPr>
  </w:p>
  <w:p w:rsidR="005645DF" w:rsidRDefault="005645DF">
    <w:pPr>
      <w:spacing w:line="490" w:lineRule="exact"/>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645DF">
      <w:trPr>
        <w:cantSplit/>
      </w:trPr>
      <w:tc>
        <w:tcPr>
          <w:tcW w:w="4756" w:type="dxa"/>
        </w:tcPr>
        <w:p w:rsidR="005645DF" w:rsidRDefault="005645DF"/>
      </w:tc>
      <w:tc>
        <w:tcPr>
          <w:tcW w:w="1585" w:type="dxa"/>
        </w:tcPr>
        <w:p w:rsidR="005645DF" w:rsidRDefault="005645DF"/>
      </w:tc>
      <w:tc>
        <w:tcPr>
          <w:tcW w:w="3108" w:type="dxa"/>
          <w:tcMar>
            <w:right w:w="0" w:type="dxa"/>
          </w:tcMar>
        </w:tcPr>
        <w:p w:rsidR="005645DF" w:rsidRDefault="005645DF">
          <w:pPr>
            <w:rPr>
              <w:sz w:val="16"/>
              <w:szCs w:val="16"/>
            </w:rPr>
          </w:pPr>
          <w:bookmarkStart w:id="2" w:name="Page"/>
          <w:r>
            <w:rPr>
              <w:sz w:val="16"/>
            </w:rPr>
            <w:t>März 2016</w:t>
          </w:r>
        </w:p>
        <w:p w:rsidR="005645DF" w:rsidRPr="0001308C" w:rsidRDefault="005645DF">
          <w:pPr>
            <w:rPr>
              <w:sz w:val="16"/>
              <w:szCs w:val="16"/>
            </w:rPr>
          </w:pPr>
          <w:r>
            <w:rPr>
              <w:sz w:val="16"/>
            </w:rPr>
            <w:t>Seite:</w:t>
          </w:r>
          <w:bookmarkEnd w:id="2"/>
          <w:r>
            <w:rPr>
              <w:sz w:val="16"/>
            </w:rPr>
            <w:t xml:space="preserve"> </w:t>
          </w:r>
          <w:r w:rsidRPr="0001308C">
            <w:rPr>
              <w:sz w:val="16"/>
              <w:szCs w:val="16"/>
            </w:rPr>
            <w:fldChar w:fldCharType="begin"/>
          </w:r>
          <w:r w:rsidRPr="0001308C">
            <w:rPr>
              <w:sz w:val="16"/>
              <w:szCs w:val="16"/>
            </w:rPr>
            <w:instrText xml:space="preserve"> Page </w:instrText>
          </w:r>
          <w:r w:rsidRPr="0001308C">
            <w:rPr>
              <w:sz w:val="16"/>
              <w:szCs w:val="16"/>
            </w:rPr>
            <w:fldChar w:fldCharType="separate"/>
          </w:r>
          <w:r w:rsidR="000C3178">
            <w:rPr>
              <w:noProof/>
              <w:sz w:val="16"/>
              <w:szCs w:val="16"/>
            </w:rPr>
            <w:t>2</w:t>
          </w:r>
          <w:r w:rsidRPr="0001308C">
            <w:rPr>
              <w:sz w:val="16"/>
              <w:szCs w:val="16"/>
            </w:rPr>
            <w:fldChar w:fldCharType="end"/>
          </w:r>
        </w:p>
      </w:tc>
    </w:tr>
  </w:tbl>
  <w:p w:rsidR="005645DF" w:rsidRDefault="005645DF">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F" w:rsidRDefault="005645DF">
    <w:pPr>
      <w:spacing w:line="240" w:lineRule="exact"/>
      <w:rPr>
        <w:noProof/>
      </w:rPr>
    </w:pPr>
    <w:bookmarkStart w:id="3" w:name="LgoWordmarkRef"/>
  </w:p>
  <w:p w:rsidR="005645DF" w:rsidRDefault="005645DF">
    <w:pPr>
      <w:spacing w:line="240" w:lineRule="exact"/>
    </w:pPr>
    <w:bookmarkStart w:id="4" w:name="Dashes"/>
    <w:bookmarkEnd w:id="3"/>
  </w:p>
  <w:bookmarkEnd w:id="4"/>
  <w:p w:rsidR="005645DF" w:rsidRDefault="005645DF">
    <w:pPr>
      <w:spacing w:line="240" w:lineRule="exact"/>
    </w:pPr>
  </w:p>
  <w:p w:rsidR="005645DF" w:rsidRDefault="005645DF">
    <w:pPr>
      <w:spacing w:line="240" w:lineRule="exact"/>
    </w:pPr>
  </w:p>
  <w:p w:rsidR="005645DF" w:rsidRDefault="005645DF">
    <w:pPr>
      <w:spacing w:line="240" w:lineRule="exact"/>
    </w:pPr>
  </w:p>
  <w:p w:rsidR="003B1CFB" w:rsidRDefault="005645DF" w:rsidP="006204FC">
    <w:pPr>
      <w:framePr w:w="5687" w:h="964" w:hRule="exact" w:wrap="around" w:vAnchor="page" w:hAnchor="page" w:x="1736" w:y="1050" w:anchorLock="1"/>
      <w:rPr>
        <w:rFonts w:cs="Calibri"/>
        <w:noProof/>
      </w:rPr>
    </w:pPr>
    <w:bookmarkStart w:id="5" w:name="LgoWordmark"/>
    <w:r>
      <w:rPr>
        <w:rFonts w:cs="Calibri"/>
        <w:noProof/>
        <w:lang w:bidi="ar-SA"/>
      </w:rPr>
      <w:drawing>
        <wp:inline distT="0" distB="0" distL="0" distR="0" wp14:anchorId="401550CA" wp14:editId="0CC93AD7">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bookmarkEnd w:id="5"/>
  </w:p>
  <w:p w:rsidR="005645DF" w:rsidRDefault="005645DF">
    <w:pPr>
      <w:spacing w:line="240" w:lineRule="exact"/>
    </w:pPr>
  </w:p>
  <w:p w:rsidR="005645DF" w:rsidRDefault="005645DF">
    <w:pPr>
      <w:spacing w:line="240" w:lineRule="exact"/>
    </w:pPr>
  </w:p>
  <w:p w:rsidR="005645DF" w:rsidRDefault="005645D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2AD79E8"/>
    <w:multiLevelType w:val="hybridMultilevel"/>
    <w:tmpl w:val="E0D6F834"/>
    <w:lvl w:ilvl="0" w:tplc="F8962594">
      <w:start w:val="3"/>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D53F5B"/>
    <w:multiLevelType w:val="hybridMultilevel"/>
    <w:tmpl w:val="719E2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B97"/>
    <w:rsid w:val="0001308C"/>
    <w:rsid w:val="00014F84"/>
    <w:rsid w:val="000256B3"/>
    <w:rsid w:val="00025C6B"/>
    <w:rsid w:val="000260FC"/>
    <w:rsid w:val="00035A19"/>
    <w:rsid w:val="00047D5C"/>
    <w:rsid w:val="00056E22"/>
    <w:rsid w:val="00071DED"/>
    <w:rsid w:val="00081964"/>
    <w:rsid w:val="00082870"/>
    <w:rsid w:val="00091FB2"/>
    <w:rsid w:val="000943AB"/>
    <w:rsid w:val="0009471A"/>
    <w:rsid w:val="000C0D2B"/>
    <w:rsid w:val="000C3178"/>
    <w:rsid w:val="000C706F"/>
    <w:rsid w:val="000D2E72"/>
    <w:rsid w:val="000F2014"/>
    <w:rsid w:val="000F2F8C"/>
    <w:rsid w:val="000F713C"/>
    <w:rsid w:val="00100220"/>
    <w:rsid w:val="00103515"/>
    <w:rsid w:val="00110B19"/>
    <w:rsid w:val="00117A79"/>
    <w:rsid w:val="0012462A"/>
    <w:rsid w:val="00124843"/>
    <w:rsid w:val="00127780"/>
    <w:rsid w:val="00135598"/>
    <w:rsid w:val="00171EAD"/>
    <w:rsid w:val="001761A5"/>
    <w:rsid w:val="001802AA"/>
    <w:rsid w:val="00195ADF"/>
    <w:rsid w:val="00195C05"/>
    <w:rsid w:val="001A19B9"/>
    <w:rsid w:val="001C2732"/>
    <w:rsid w:val="001D05D7"/>
    <w:rsid w:val="001E2BF9"/>
    <w:rsid w:val="001E388F"/>
    <w:rsid w:val="001E4783"/>
    <w:rsid w:val="00205E8C"/>
    <w:rsid w:val="00221DD3"/>
    <w:rsid w:val="00225849"/>
    <w:rsid w:val="00242321"/>
    <w:rsid w:val="00244059"/>
    <w:rsid w:val="00245B30"/>
    <w:rsid w:val="00251849"/>
    <w:rsid w:val="00255825"/>
    <w:rsid w:val="002565A8"/>
    <w:rsid w:val="00274407"/>
    <w:rsid w:val="00293FBF"/>
    <w:rsid w:val="002A0F4B"/>
    <w:rsid w:val="002A7C00"/>
    <w:rsid w:val="002B2A1A"/>
    <w:rsid w:val="002C1F90"/>
    <w:rsid w:val="002C3953"/>
    <w:rsid w:val="002C60A9"/>
    <w:rsid w:val="002D465C"/>
    <w:rsid w:val="002E2AE1"/>
    <w:rsid w:val="002E554B"/>
    <w:rsid w:val="002E6842"/>
    <w:rsid w:val="002E7104"/>
    <w:rsid w:val="002F14C3"/>
    <w:rsid w:val="002F7D92"/>
    <w:rsid w:val="002F7FAA"/>
    <w:rsid w:val="00303069"/>
    <w:rsid w:val="00303852"/>
    <w:rsid w:val="003105DD"/>
    <w:rsid w:val="003201CB"/>
    <w:rsid w:val="0032047C"/>
    <w:rsid w:val="00321D12"/>
    <w:rsid w:val="0032484E"/>
    <w:rsid w:val="00334962"/>
    <w:rsid w:val="00350F6A"/>
    <w:rsid w:val="0035650B"/>
    <w:rsid w:val="00363923"/>
    <w:rsid w:val="00375263"/>
    <w:rsid w:val="00383300"/>
    <w:rsid w:val="003B1CFB"/>
    <w:rsid w:val="003C7BC4"/>
    <w:rsid w:val="003D0BFD"/>
    <w:rsid w:val="003D3DCB"/>
    <w:rsid w:val="003E497D"/>
    <w:rsid w:val="003E696C"/>
    <w:rsid w:val="004033EC"/>
    <w:rsid w:val="00412931"/>
    <w:rsid w:val="00431130"/>
    <w:rsid w:val="0044687A"/>
    <w:rsid w:val="004538EB"/>
    <w:rsid w:val="00464CE7"/>
    <w:rsid w:val="004A084D"/>
    <w:rsid w:val="004B0AEF"/>
    <w:rsid w:val="004D5872"/>
    <w:rsid w:val="004E256E"/>
    <w:rsid w:val="00502809"/>
    <w:rsid w:val="00504829"/>
    <w:rsid w:val="00514AB2"/>
    <w:rsid w:val="00515460"/>
    <w:rsid w:val="00521C18"/>
    <w:rsid w:val="00535B42"/>
    <w:rsid w:val="005426FB"/>
    <w:rsid w:val="0054717D"/>
    <w:rsid w:val="00553441"/>
    <w:rsid w:val="005601EE"/>
    <w:rsid w:val="005645DF"/>
    <w:rsid w:val="005652D8"/>
    <w:rsid w:val="00570A71"/>
    <w:rsid w:val="00591CBB"/>
    <w:rsid w:val="005D0415"/>
    <w:rsid w:val="005D0A19"/>
    <w:rsid w:val="005D27A2"/>
    <w:rsid w:val="005D4405"/>
    <w:rsid w:val="0060195B"/>
    <w:rsid w:val="006204FC"/>
    <w:rsid w:val="00622831"/>
    <w:rsid w:val="00642534"/>
    <w:rsid w:val="00646BF2"/>
    <w:rsid w:val="00671080"/>
    <w:rsid w:val="00671BF6"/>
    <w:rsid w:val="00672916"/>
    <w:rsid w:val="006769C4"/>
    <w:rsid w:val="00693217"/>
    <w:rsid w:val="00694039"/>
    <w:rsid w:val="00695BB1"/>
    <w:rsid w:val="006A0E87"/>
    <w:rsid w:val="006A5164"/>
    <w:rsid w:val="006A658E"/>
    <w:rsid w:val="006B5DD9"/>
    <w:rsid w:val="006C048E"/>
    <w:rsid w:val="006D7A4F"/>
    <w:rsid w:val="006E365A"/>
    <w:rsid w:val="006F50A9"/>
    <w:rsid w:val="00700037"/>
    <w:rsid w:val="00707FF7"/>
    <w:rsid w:val="00712136"/>
    <w:rsid w:val="00713A54"/>
    <w:rsid w:val="0072438F"/>
    <w:rsid w:val="007265AF"/>
    <w:rsid w:val="0073157C"/>
    <w:rsid w:val="007419B6"/>
    <w:rsid w:val="00752BD7"/>
    <w:rsid w:val="00754D1D"/>
    <w:rsid w:val="00765796"/>
    <w:rsid w:val="00767F9F"/>
    <w:rsid w:val="007811C9"/>
    <w:rsid w:val="00782FFD"/>
    <w:rsid w:val="007852E7"/>
    <w:rsid w:val="0079197B"/>
    <w:rsid w:val="007976EE"/>
    <w:rsid w:val="007B1B4C"/>
    <w:rsid w:val="007C6CA9"/>
    <w:rsid w:val="007E7D83"/>
    <w:rsid w:val="007F09FF"/>
    <w:rsid w:val="007F241C"/>
    <w:rsid w:val="007F663B"/>
    <w:rsid w:val="00803FFC"/>
    <w:rsid w:val="00805961"/>
    <w:rsid w:val="008065CA"/>
    <w:rsid w:val="00815E8E"/>
    <w:rsid w:val="00837998"/>
    <w:rsid w:val="00840A13"/>
    <w:rsid w:val="008608DA"/>
    <w:rsid w:val="00880FB4"/>
    <w:rsid w:val="00893E98"/>
    <w:rsid w:val="008A5A22"/>
    <w:rsid w:val="008B225F"/>
    <w:rsid w:val="008B44AA"/>
    <w:rsid w:val="008B7637"/>
    <w:rsid w:val="008C731D"/>
    <w:rsid w:val="008E29DB"/>
    <w:rsid w:val="008F3B50"/>
    <w:rsid w:val="008F4C19"/>
    <w:rsid w:val="008F4CC1"/>
    <w:rsid w:val="008F7DC3"/>
    <w:rsid w:val="009249FF"/>
    <w:rsid w:val="009429D8"/>
    <w:rsid w:val="009432E0"/>
    <w:rsid w:val="0094371D"/>
    <w:rsid w:val="00947465"/>
    <w:rsid w:val="00962D0E"/>
    <w:rsid w:val="00972C46"/>
    <w:rsid w:val="00976DEC"/>
    <w:rsid w:val="009836E6"/>
    <w:rsid w:val="009A302D"/>
    <w:rsid w:val="009B03CB"/>
    <w:rsid w:val="009C549A"/>
    <w:rsid w:val="009C5C0F"/>
    <w:rsid w:val="009D0765"/>
    <w:rsid w:val="009E2945"/>
    <w:rsid w:val="009F0F23"/>
    <w:rsid w:val="00A0626A"/>
    <w:rsid w:val="00A45509"/>
    <w:rsid w:val="00A613E1"/>
    <w:rsid w:val="00A84961"/>
    <w:rsid w:val="00A85A19"/>
    <w:rsid w:val="00AA1551"/>
    <w:rsid w:val="00AA3BCC"/>
    <w:rsid w:val="00AB1495"/>
    <w:rsid w:val="00AC13DF"/>
    <w:rsid w:val="00AC47B1"/>
    <w:rsid w:val="00AD7FD4"/>
    <w:rsid w:val="00AE0637"/>
    <w:rsid w:val="00AF74AD"/>
    <w:rsid w:val="00B018B4"/>
    <w:rsid w:val="00B22224"/>
    <w:rsid w:val="00B23C51"/>
    <w:rsid w:val="00B279D3"/>
    <w:rsid w:val="00B63A04"/>
    <w:rsid w:val="00B77B78"/>
    <w:rsid w:val="00BA1932"/>
    <w:rsid w:val="00BA19D8"/>
    <w:rsid w:val="00BA71D4"/>
    <w:rsid w:val="00BB7C6A"/>
    <w:rsid w:val="00BC3E62"/>
    <w:rsid w:val="00BC674D"/>
    <w:rsid w:val="00BD5F33"/>
    <w:rsid w:val="00C1303B"/>
    <w:rsid w:val="00C16D9B"/>
    <w:rsid w:val="00C42352"/>
    <w:rsid w:val="00C73796"/>
    <w:rsid w:val="00C80E08"/>
    <w:rsid w:val="00C90041"/>
    <w:rsid w:val="00C96175"/>
    <w:rsid w:val="00CB592E"/>
    <w:rsid w:val="00CC4CE1"/>
    <w:rsid w:val="00CE46FA"/>
    <w:rsid w:val="00CE48BE"/>
    <w:rsid w:val="00CF06A7"/>
    <w:rsid w:val="00CF1077"/>
    <w:rsid w:val="00CF4E87"/>
    <w:rsid w:val="00D17ECB"/>
    <w:rsid w:val="00D31A0E"/>
    <w:rsid w:val="00D426B5"/>
    <w:rsid w:val="00D46083"/>
    <w:rsid w:val="00D56FC7"/>
    <w:rsid w:val="00D60AE9"/>
    <w:rsid w:val="00D62669"/>
    <w:rsid w:val="00D743BF"/>
    <w:rsid w:val="00D901BA"/>
    <w:rsid w:val="00D948B8"/>
    <w:rsid w:val="00D957C3"/>
    <w:rsid w:val="00DA60CC"/>
    <w:rsid w:val="00DB0D0D"/>
    <w:rsid w:val="00DB0F72"/>
    <w:rsid w:val="00DB5D0F"/>
    <w:rsid w:val="00DC72B7"/>
    <w:rsid w:val="00DD3D62"/>
    <w:rsid w:val="00DD5243"/>
    <w:rsid w:val="00DE36DE"/>
    <w:rsid w:val="00DE5EA6"/>
    <w:rsid w:val="00DF43CA"/>
    <w:rsid w:val="00E01F27"/>
    <w:rsid w:val="00E07921"/>
    <w:rsid w:val="00E10A1F"/>
    <w:rsid w:val="00E17F57"/>
    <w:rsid w:val="00E2088F"/>
    <w:rsid w:val="00E215D1"/>
    <w:rsid w:val="00E40199"/>
    <w:rsid w:val="00E430E0"/>
    <w:rsid w:val="00E439A6"/>
    <w:rsid w:val="00E502E5"/>
    <w:rsid w:val="00E50437"/>
    <w:rsid w:val="00E51CD9"/>
    <w:rsid w:val="00E529B9"/>
    <w:rsid w:val="00E60953"/>
    <w:rsid w:val="00E6160C"/>
    <w:rsid w:val="00E62463"/>
    <w:rsid w:val="00E67BCB"/>
    <w:rsid w:val="00E70F79"/>
    <w:rsid w:val="00E73C6E"/>
    <w:rsid w:val="00E84385"/>
    <w:rsid w:val="00E85731"/>
    <w:rsid w:val="00EA175A"/>
    <w:rsid w:val="00EB1008"/>
    <w:rsid w:val="00EB207D"/>
    <w:rsid w:val="00EC7BB4"/>
    <w:rsid w:val="00EF7282"/>
    <w:rsid w:val="00F03DB0"/>
    <w:rsid w:val="00F13D25"/>
    <w:rsid w:val="00F224EF"/>
    <w:rsid w:val="00F42983"/>
    <w:rsid w:val="00F47F84"/>
    <w:rsid w:val="00F64725"/>
    <w:rsid w:val="00F72B37"/>
    <w:rsid w:val="00F77841"/>
    <w:rsid w:val="00F77C4A"/>
    <w:rsid w:val="00F85737"/>
    <w:rsid w:val="00FA040B"/>
    <w:rsid w:val="00FA14EC"/>
    <w:rsid w:val="00FA780A"/>
    <w:rsid w:val="00FB026A"/>
    <w:rsid w:val="00FB326A"/>
    <w:rsid w:val="00FD68AD"/>
    <w:rsid w:val="00FE71D7"/>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unhideWhenUsed/>
    <w:rsid w:val="00DE36DE"/>
    <w:rPr>
      <w:rFonts w:eastAsiaTheme="minorHAnsi" w:cs="Calibri"/>
      <w:szCs w:val="22"/>
    </w:rPr>
  </w:style>
  <w:style w:type="character" w:customStyle="1" w:styleId="NurTextZchn">
    <w:name w:val="Nur Text Zchn"/>
    <w:basedOn w:val="Absatz-Standardschriftart"/>
    <w:link w:val="NurText"/>
    <w:uiPriority w:val="99"/>
    <w:rsid w:val="00DE36DE"/>
    <w:rPr>
      <w:rFonts w:ascii="Calibri" w:eastAsiaTheme="minorHAnsi" w:hAnsi="Calibri" w:cs="Calibri"/>
      <w:sz w:val="22"/>
      <w:szCs w:val="22"/>
      <w:lang w:val="de-DE" w:eastAsia="de-DE"/>
    </w:rPr>
  </w:style>
  <w:style w:type="paragraph" w:customStyle="1" w:styleId="s4">
    <w:name w:val="s4"/>
    <w:basedOn w:val="Standard"/>
    <w:uiPriority w:val="99"/>
    <w:rsid w:val="008B225F"/>
    <w:pPr>
      <w:spacing w:before="100" w:beforeAutospacing="1" w:after="100" w:afterAutospacing="1"/>
    </w:pPr>
    <w:rPr>
      <w:rFonts w:eastAsiaTheme="minorHAnsi" w:cs="Calibri"/>
      <w:szCs w:val="22"/>
    </w:rPr>
  </w:style>
  <w:style w:type="character" w:customStyle="1" w:styleId="s3">
    <w:name w:val="s3"/>
    <w:basedOn w:val="Absatz-Standardschriftart"/>
    <w:rsid w:val="008B225F"/>
  </w:style>
  <w:style w:type="character" w:styleId="Kommentarzeichen">
    <w:name w:val="annotation reference"/>
    <w:basedOn w:val="Absatz-Standardschriftart"/>
    <w:semiHidden/>
    <w:unhideWhenUsed/>
    <w:rsid w:val="009C5C0F"/>
    <w:rPr>
      <w:sz w:val="16"/>
      <w:szCs w:val="16"/>
    </w:rPr>
  </w:style>
  <w:style w:type="paragraph" w:styleId="Kommentartext">
    <w:name w:val="annotation text"/>
    <w:basedOn w:val="Standard"/>
    <w:link w:val="KommentartextZchn"/>
    <w:semiHidden/>
    <w:unhideWhenUsed/>
    <w:rsid w:val="009C5C0F"/>
    <w:rPr>
      <w:sz w:val="20"/>
    </w:rPr>
  </w:style>
  <w:style w:type="character" w:customStyle="1" w:styleId="KommentartextZchn">
    <w:name w:val="Kommentartext Zchn"/>
    <w:basedOn w:val="Absatz-Standardschriftart"/>
    <w:link w:val="Kommentartext"/>
    <w:semiHidden/>
    <w:rsid w:val="009C5C0F"/>
    <w:rPr>
      <w:rFonts w:ascii="Calibri" w:hAnsi="Calibri"/>
      <w:lang w:val="de-DE"/>
    </w:rPr>
  </w:style>
  <w:style w:type="paragraph" w:styleId="Kommentarthema">
    <w:name w:val="annotation subject"/>
    <w:basedOn w:val="Kommentartext"/>
    <w:next w:val="Kommentartext"/>
    <w:link w:val="KommentarthemaZchn"/>
    <w:semiHidden/>
    <w:unhideWhenUsed/>
    <w:rsid w:val="009C5C0F"/>
    <w:rPr>
      <w:b/>
      <w:bCs/>
    </w:rPr>
  </w:style>
  <w:style w:type="character" w:customStyle="1" w:styleId="KommentarthemaZchn">
    <w:name w:val="Kommentarthema Zchn"/>
    <w:basedOn w:val="KommentartextZchn"/>
    <w:link w:val="Kommentarthema"/>
    <w:semiHidden/>
    <w:rsid w:val="009C5C0F"/>
    <w:rPr>
      <w:rFonts w:ascii="Calibri" w:hAnsi="Calibri"/>
      <w:b/>
      <w:bCs/>
      <w:lang w:val="de-DE"/>
    </w:rPr>
  </w:style>
  <w:style w:type="paragraph" w:styleId="Listenabsatz">
    <w:name w:val="List Paragraph"/>
    <w:basedOn w:val="Standard"/>
    <w:uiPriority w:val="34"/>
    <w:rsid w:val="005D4405"/>
    <w:pPr>
      <w:ind w:left="720"/>
      <w:contextualSpacing/>
    </w:pPr>
  </w:style>
  <w:style w:type="paragraph" w:styleId="Textkrper">
    <w:name w:val="Body Text"/>
    <w:basedOn w:val="Standard"/>
    <w:link w:val="TextkrperZchn"/>
    <w:rsid w:val="00AC13DF"/>
    <w:pPr>
      <w:tabs>
        <w:tab w:val="left" w:pos="360"/>
      </w:tabs>
      <w:autoSpaceDE w:val="0"/>
      <w:autoSpaceDN w:val="0"/>
      <w:adjustRightInd w:val="0"/>
      <w:ind w:right="3312"/>
    </w:pPr>
    <w:rPr>
      <w:rFonts w:ascii="Garamond" w:hAnsi="Garamond"/>
      <w:sz w:val="28"/>
      <w:lang w:eastAsia="en-US" w:bidi="ar-SA"/>
    </w:rPr>
  </w:style>
  <w:style w:type="character" w:customStyle="1" w:styleId="TextkrperZchn">
    <w:name w:val="Textkörper Zchn"/>
    <w:basedOn w:val="Absatz-Standardschriftart"/>
    <w:link w:val="Textkrper"/>
    <w:rsid w:val="00AC13DF"/>
    <w:rPr>
      <w:rFonts w:ascii="Garamond" w:hAnsi="Garamond"/>
      <w:sz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unhideWhenUsed/>
    <w:rsid w:val="00DE36DE"/>
    <w:rPr>
      <w:rFonts w:eastAsiaTheme="minorHAnsi" w:cs="Calibri"/>
      <w:szCs w:val="22"/>
    </w:rPr>
  </w:style>
  <w:style w:type="character" w:customStyle="1" w:styleId="NurTextZchn">
    <w:name w:val="Nur Text Zchn"/>
    <w:basedOn w:val="Absatz-Standardschriftart"/>
    <w:link w:val="NurText"/>
    <w:uiPriority w:val="99"/>
    <w:rsid w:val="00DE36DE"/>
    <w:rPr>
      <w:rFonts w:ascii="Calibri" w:eastAsiaTheme="minorHAnsi" w:hAnsi="Calibri" w:cs="Calibri"/>
      <w:sz w:val="22"/>
      <w:szCs w:val="22"/>
      <w:lang w:val="de-DE" w:eastAsia="de-DE"/>
    </w:rPr>
  </w:style>
  <w:style w:type="paragraph" w:customStyle="1" w:styleId="s4">
    <w:name w:val="s4"/>
    <w:basedOn w:val="Standard"/>
    <w:uiPriority w:val="99"/>
    <w:rsid w:val="008B225F"/>
    <w:pPr>
      <w:spacing w:before="100" w:beforeAutospacing="1" w:after="100" w:afterAutospacing="1"/>
    </w:pPr>
    <w:rPr>
      <w:rFonts w:eastAsiaTheme="minorHAnsi" w:cs="Calibri"/>
      <w:szCs w:val="22"/>
    </w:rPr>
  </w:style>
  <w:style w:type="character" w:customStyle="1" w:styleId="s3">
    <w:name w:val="s3"/>
    <w:basedOn w:val="Absatz-Standardschriftart"/>
    <w:rsid w:val="008B225F"/>
  </w:style>
  <w:style w:type="character" w:styleId="Kommentarzeichen">
    <w:name w:val="annotation reference"/>
    <w:basedOn w:val="Absatz-Standardschriftart"/>
    <w:semiHidden/>
    <w:unhideWhenUsed/>
    <w:rsid w:val="009C5C0F"/>
    <w:rPr>
      <w:sz w:val="16"/>
      <w:szCs w:val="16"/>
    </w:rPr>
  </w:style>
  <w:style w:type="paragraph" w:styleId="Kommentartext">
    <w:name w:val="annotation text"/>
    <w:basedOn w:val="Standard"/>
    <w:link w:val="KommentartextZchn"/>
    <w:semiHidden/>
    <w:unhideWhenUsed/>
    <w:rsid w:val="009C5C0F"/>
    <w:rPr>
      <w:sz w:val="20"/>
    </w:rPr>
  </w:style>
  <w:style w:type="character" w:customStyle="1" w:styleId="KommentartextZchn">
    <w:name w:val="Kommentartext Zchn"/>
    <w:basedOn w:val="Absatz-Standardschriftart"/>
    <w:link w:val="Kommentartext"/>
    <w:semiHidden/>
    <w:rsid w:val="009C5C0F"/>
    <w:rPr>
      <w:rFonts w:ascii="Calibri" w:hAnsi="Calibri"/>
      <w:lang w:val="de-DE"/>
    </w:rPr>
  </w:style>
  <w:style w:type="paragraph" w:styleId="Kommentarthema">
    <w:name w:val="annotation subject"/>
    <w:basedOn w:val="Kommentartext"/>
    <w:next w:val="Kommentartext"/>
    <w:link w:val="KommentarthemaZchn"/>
    <w:semiHidden/>
    <w:unhideWhenUsed/>
    <w:rsid w:val="009C5C0F"/>
    <w:rPr>
      <w:b/>
      <w:bCs/>
    </w:rPr>
  </w:style>
  <w:style w:type="character" w:customStyle="1" w:styleId="KommentarthemaZchn">
    <w:name w:val="Kommentarthema Zchn"/>
    <w:basedOn w:val="KommentartextZchn"/>
    <w:link w:val="Kommentarthema"/>
    <w:semiHidden/>
    <w:rsid w:val="009C5C0F"/>
    <w:rPr>
      <w:rFonts w:ascii="Calibri" w:hAnsi="Calibri"/>
      <w:b/>
      <w:bCs/>
      <w:lang w:val="de-DE"/>
    </w:rPr>
  </w:style>
  <w:style w:type="paragraph" w:styleId="Listenabsatz">
    <w:name w:val="List Paragraph"/>
    <w:basedOn w:val="Standard"/>
    <w:uiPriority w:val="34"/>
    <w:rsid w:val="005D4405"/>
    <w:pPr>
      <w:ind w:left="720"/>
      <w:contextualSpacing/>
    </w:pPr>
  </w:style>
  <w:style w:type="paragraph" w:styleId="Textkrper">
    <w:name w:val="Body Text"/>
    <w:basedOn w:val="Standard"/>
    <w:link w:val="TextkrperZchn"/>
    <w:rsid w:val="00AC13DF"/>
    <w:pPr>
      <w:tabs>
        <w:tab w:val="left" w:pos="360"/>
      </w:tabs>
      <w:autoSpaceDE w:val="0"/>
      <w:autoSpaceDN w:val="0"/>
      <w:adjustRightInd w:val="0"/>
      <w:ind w:right="3312"/>
    </w:pPr>
    <w:rPr>
      <w:rFonts w:ascii="Garamond" w:hAnsi="Garamond"/>
      <w:sz w:val="28"/>
      <w:lang w:eastAsia="en-US" w:bidi="ar-SA"/>
    </w:rPr>
  </w:style>
  <w:style w:type="character" w:customStyle="1" w:styleId="TextkrperZchn">
    <w:name w:val="Textkörper Zchn"/>
    <w:basedOn w:val="Absatz-Standardschriftart"/>
    <w:link w:val="Textkrper"/>
    <w:rsid w:val="00AC13DF"/>
    <w:rPr>
      <w:rFonts w:ascii="Garamond" w:hAnsi="Garamond"/>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16573">
      <w:bodyDiv w:val="1"/>
      <w:marLeft w:val="0"/>
      <w:marRight w:val="0"/>
      <w:marTop w:val="0"/>
      <w:marBottom w:val="0"/>
      <w:divBdr>
        <w:top w:val="none" w:sz="0" w:space="0" w:color="auto"/>
        <w:left w:val="none" w:sz="0" w:space="0" w:color="auto"/>
        <w:bottom w:val="none" w:sz="0" w:space="0" w:color="auto"/>
        <w:right w:val="none" w:sz="0" w:space="0" w:color="auto"/>
      </w:divBdr>
    </w:div>
    <w:div w:id="1539665275">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rnd.glaser@philips.com" TargetMode="External"/><Relationship Id="rId4" Type="http://schemas.microsoft.com/office/2007/relationships/stylesWithEffects" Target="stylesWithEffects.xml"/><Relationship Id="rId9" Type="http://schemas.openxmlformats.org/officeDocument/2006/relationships/hyperlink" Target="mailto:oliver.klug@philip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B8F1-8109-4FB6-97D9-EE4BCEB8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2016-03-14T07:42:00Z</dcterms:created>
  <dcterms:modified xsi:type="dcterms:W3CDTF">2016-03-14T07:42:00Z</dcterms:modified>
</cp:coreProperties>
</file>