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5C5E" w14:textId="77777777" w:rsidR="005E5FB8" w:rsidRPr="005E5FB8" w:rsidRDefault="005E5FB8" w:rsidP="005E5FB8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lang w:val="en-AE" w:bidi="ar-LB"/>
        </w:rPr>
      </w:pPr>
      <w:r w:rsidRPr="005E5FB8">
        <w:rPr>
          <w:rFonts w:ascii="Simplified Arabic" w:hAnsi="Simplified Arabic" w:cs="Simplified Arabic"/>
          <w:b/>
          <w:bCs/>
          <w:sz w:val="28"/>
          <w:szCs w:val="28"/>
          <w:rtl/>
        </w:rPr>
        <w:t>تحدي الستين يوم من جهاز لوميا من فيليبس (عرض ضمان استعادة الأموال) دولة قطر</w:t>
      </w:r>
    </w:p>
    <w:p w14:paraId="61001A98" w14:textId="77777777" w:rsidR="00F45DEB" w:rsidRPr="005E5FB8" w:rsidRDefault="00F45DEB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  <w:rtl/>
          <w:lang w:val="en-AE" w:bidi="ar-LB"/>
        </w:rPr>
      </w:pPr>
    </w:p>
    <w:p w14:paraId="5C091707" w14:textId="77777777" w:rsidR="00A11D4E" w:rsidRPr="00C04A4C" w:rsidRDefault="009C362A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الشروط والأحكام</w:t>
      </w:r>
    </w:p>
    <w:p w14:paraId="63C55144" w14:textId="4528884B" w:rsidR="009C362A" w:rsidRPr="00C04A4C" w:rsidRDefault="00304B83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 </w:t>
      </w:r>
      <w:r w:rsidR="005828F6">
        <w:rPr>
          <w:rFonts w:ascii="Simplified Arabic" w:hAnsi="Simplified Arabic" w:cs="Simplified Arabic"/>
          <w:sz w:val="26"/>
          <w:szCs w:val="26"/>
          <w:lang w:bidi="ar-LB"/>
        </w:rPr>
        <w:t>01</w:t>
      </w:r>
      <w:r w:rsidR="00BE510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</w:t>
      </w:r>
      <w:r w:rsidR="005828F6">
        <w:rPr>
          <w:rFonts w:ascii="Simplified Arabic" w:hAnsi="Simplified Arabic" w:cs="Simplified Arabic"/>
          <w:sz w:val="26"/>
          <w:szCs w:val="26"/>
          <w:lang w:bidi="ar-LB"/>
        </w:rPr>
        <w:t>03</w:t>
      </w:r>
      <w:r w:rsidR="00BE510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</w:t>
      </w:r>
      <w:r w:rsidR="005828F6">
        <w:rPr>
          <w:rFonts w:ascii="Simplified Arabic" w:hAnsi="Simplified Arabic" w:cs="Simplified Arabic"/>
          <w:sz w:val="26"/>
          <w:szCs w:val="26"/>
          <w:lang w:bidi="ar-LB"/>
        </w:rPr>
        <w:t>2026</w:t>
      </w:r>
      <w:r w:rsidR="00BE510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– </w:t>
      </w:r>
      <w:r w:rsidR="005828F6">
        <w:rPr>
          <w:rFonts w:ascii="Simplified Arabic" w:hAnsi="Simplified Arabic" w:cs="Simplified Arabic"/>
          <w:sz w:val="26"/>
          <w:szCs w:val="26"/>
          <w:lang w:bidi="ar-LB"/>
        </w:rPr>
        <w:t>01</w:t>
      </w:r>
      <w:r w:rsidR="00BE510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</w:t>
      </w:r>
      <w:r w:rsidR="005828F6">
        <w:rPr>
          <w:rFonts w:ascii="Simplified Arabic" w:hAnsi="Simplified Arabic" w:cs="Simplified Arabic"/>
          <w:sz w:val="26"/>
          <w:szCs w:val="26"/>
          <w:lang w:bidi="ar-LB"/>
        </w:rPr>
        <w:t>03</w:t>
      </w:r>
      <w:r w:rsidR="00BE510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</w:t>
      </w:r>
      <w:r w:rsidR="005828F6">
        <w:rPr>
          <w:rFonts w:ascii="Simplified Arabic" w:hAnsi="Simplified Arabic" w:cs="Simplified Arabic"/>
          <w:sz w:val="26"/>
          <w:szCs w:val="26"/>
          <w:lang w:bidi="ar-LB"/>
        </w:rPr>
        <w:t>2027</w:t>
      </w:r>
    </w:p>
    <w:p w14:paraId="23CB82DC" w14:textId="77777777" w:rsidR="00AC1D6E" w:rsidRPr="00C04A4C" w:rsidRDefault="00AC1D6E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5167EDA4" w14:textId="77777777" w:rsidR="00BE5108" w:rsidRPr="00C04A4C" w:rsidRDefault="00AC1D6E" w:rsidP="00BD4F5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lang w:bidi="ar-LB"/>
        </w:rPr>
      </w:pPr>
      <w:r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وصف</w:t>
      </w:r>
      <w:r w:rsidR="00BE5108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lang w:bidi="ar-LB"/>
        </w:rPr>
        <w:t xml:space="preserve"> </w:t>
      </w:r>
      <w:r w:rsidR="00BE5108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 xml:space="preserve"> </w:t>
      </w:r>
      <w:r w:rsidR="007855A5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العرض:</w:t>
      </w:r>
    </w:p>
    <w:p w14:paraId="33255859" w14:textId="77777777" w:rsidR="00604D48" w:rsidRPr="00604D48" w:rsidRDefault="00F45DEB" w:rsidP="00604D48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val="en-AE"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تتيح لكم</w:t>
      </w:r>
      <w:r w:rsidR="004332E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شركة </w:t>
      </w:r>
      <w:r w:rsidR="00304B83">
        <w:rPr>
          <w:rFonts w:ascii="Simplified Arabic" w:hAnsi="Simplified Arabic" w:cs="Simplified Arabic" w:hint="cs"/>
          <w:sz w:val="26"/>
          <w:szCs w:val="26"/>
          <w:rtl/>
          <w:lang w:bidi="ar-LB"/>
        </w:rPr>
        <w:t>المانع وشركاه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B100F5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ذ.م.م. 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(</w:t>
      </w:r>
      <w:r w:rsidR="004332E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المشار إليها 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بـ "</w:t>
      </w:r>
      <w:r w:rsidR="004332E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المروّج"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)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الفرصة للمطالبة </w:t>
      </w:r>
      <w:r w:rsidR="00A960D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باستعادة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مبلغ الشراء </w:t>
      </w:r>
      <w:r w:rsidR="005260D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الكامل 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إذا استخدمت</w:t>
      </w:r>
      <w:r w:rsidR="009C2FB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جهاز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لوميا بي.ار.اي.</w:t>
      </w:r>
      <w:r w:rsidR="00BE32D3">
        <w:rPr>
          <w:rFonts w:ascii="Simplified Arabic" w:hAnsi="Simplified Arabic" w:cs="Simplified Arabic"/>
          <w:sz w:val="26"/>
          <w:szCs w:val="26"/>
          <w:lang w:bidi="ar-LB"/>
        </w:rPr>
        <w:t>/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863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وبي.ار.اي.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921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وبي.ار.اي.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923، وبي.ار.اي.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924،</w:t>
      </w:r>
      <w:proofErr w:type="spellStart"/>
      <w:r w:rsidR="00812F1A">
        <w:rPr>
          <w:rFonts w:ascii="Simplified Arabic" w:hAnsi="Simplified Arabic" w:cs="Simplified Arabic" w:hint="cs"/>
          <w:sz w:val="26"/>
          <w:szCs w:val="26"/>
          <w:rtl/>
        </w:rPr>
        <w:t>وبي.ار.اي</w:t>
      </w:r>
      <w:proofErr w:type="spellEnd"/>
      <w:r w:rsidR="00812F1A">
        <w:rPr>
          <w:rFonts w:ascii="Simplified Arabic" w:hAnsi="Simplified Arabic" w:cs="Simplified Arabic"/>
          <w:sz w:val="26"/>
          <w:szCs w:val="26"/>
        </w:rPr>
        <w:t>947/60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proofErr w:type="spellStart"/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وبي.ار.اي</w:t>
      </w:r>
      <w:proofErr w:type="spellEnd"/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950، وبي.ار.اي.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955، وبي.ار.اي.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956، وبي.ار.اي.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957، وبي.ار.اي.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958 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من فيليبس (</w:t>
      </w:r>
      <w:r w:rsidR="00AC1D6E" w:rsidRPr="00C04A4C">
        <w:rPr>
          <w:rFonts w:ascii="Simplified Arabic" w:hAnsi="Simplified Arabic" w:cs="Simplified Arabic"/>
          <w:sz w:val="26"/>
          <w:szCs w:val="26"/>
        </w:rPr>
        <w:t xml:space="preserve">Philips </w:t>
      </w:r>
      <w:proofErr w:type="spellStart"/>
      <w:r w:rsidR="00AC1D6E" w:rsidRPr="00C04A4C">
        <w:rPr>
          <w:rFonts w:ascii="Simplified Arabic" w:hAnsi="Simplified Arabic" w:cs="Simplified Arabic"/>
          <w:sz w:val="26"/>
          <w:szCs w:val="26"/>
        </w:rPr>
        <w:t>Lumea</w:t>
      </w:r>
      <w:proofErr w:type="spellEnd"/>
      <w:r w:rsidR="00AC1D6E" w:rsidRPr="00C04A4C">
        <w:rPr>
          <w:rFonts w:ascii="Simplified Arabic" w:hAnsi="Simplified Arabic" w:cs="Simplified Arabic"/>
          <w:sz w:val="26"/>
          <w:szCs w:val="26"/>
        </w:rPr>
        <w:t xml:space="preserve"> BRI863</w:t>
      </w:r>
      <w:r w:rsidR="003B07CA">
        <w:rPr>
          <w:rFonts w:ascii="Simplified Arabic" w:hAnsi="Simplified Arabic" w:cs="Simplified Arabic"/>
          <w:sz w:val="26"/>
          <w:szCs w:val="26"/>
        </w:rPr>
        <w:t>/60</w:t>
      </w:r>
      <w:r w:rsidR="00AC1D6E" w:rsidRPr="00C04A4C">
        <w:rPr>
          <w:rFonts w:ascii="Simplified Arabic" w:hAnsi="Simplified Arabic" w:cs="Simplified Arabic"/>
          <w:sz w:val="26"/>
          <w:szCs w:val="26"/>
        </w:rPr>
        <w:t>, BRI921</w:t>
      </w:r>
      <w:r w:rsidR="003B07CA">
        <w:rPr>
          <w:rFonts w:ascii="Simplified Arabic" w:hAnsi="Simplified Arabic" w:cs="Simplified Arabic"/>
          <w:sz w:val="26"/>
          <w:szCs w:val="26"/>
        </w:rPr>
        <w:t>/60</w:t>
      </w:r>
      <w:r w:rsidR="00AC1D6E" w:rsidRPr="00C04A4C">
        <w:rPr>
          <w:rFonts w:ascii="Simplified Arabic" w:hAnsi="Simplified Arabic" w:cs="Simplified Arabic"/>
          <w:sz w:val="26"/>
          <w:szCs w:val="26"/>
        </w:rPr>
        <w:t>, BRI923</w:t>
      </w:r>
      <w:r w:rsidR="003B07CA">
        <w:rPr>
          <w:rFonts w:ascii="Simplified Arabic" w:hAnsi="Simplified Arabic" w:cs="Simplified Arabic"/>
          <w:sz w:val="26"/>
          <w:szCs w:val="26"/>
        </w:rPr>
        <w:t>/60</w:t>
      </w:r>
      <w:r w:rsidR="00AC1D6E" w:rsidRPr="00C04A4C">
        <w:rPr>
          <w:rFonts w:ascii="Simplified Arabic" w:hAnsi="Simplified Arabic" w:cs="Simplified Arabic"/>
          <w:sz w:val="26"/>
          <w:szCs w:val="26"/>
        </w:rPr>
        <w:t>, BRI924</w:t>
      </w:r>
      <w:r w:rsidR="003B07CA">
        <w:rPr>
          <w:rFonts w:ascii="Simplified Arabic" w:hAnsi="Simplified Arabic" w:cs="Simplified Arabic"/>
          <w:sz w:val="26"/>
          <w:szCs w:val="26"/>
        </w:rPr>
        <w:t>/60</w:t>
      </w:r>
      <w:r w:rsidR="00AC1D6E" w:rsidRPr="00C04A4C">
        <w:rPr>
          <w:rFonts w:ascii="Simplified Arabic" w:hAnsi="Simplified Arabic" w:cs="Simplified Arabic"/>
          <w:sz w:val="26"/>
          <w:szCs w:val="26"/>
        </w:rPr>
        <w:t xml:space="preserve">, </w:t>
      </w:r>
      <w:r w:rsidR="00812F1A">
        <w:rPr>
          <w:rFonts w:ascii="Simplified Arabic" w:hAnsi="Simplified Arabic" w:cs="Simplified Arabic"/>
          <w:sz w:val="26"/>
          <w:szCs w:val="26"/>
        </w:rPr>
        <w:t xml:space="preserve">BRI947/60, </w:t>
      </w:r>
      <w:r w:rsidR="00AC1D6E" w:rsidRPr="00C04A4C">
        <w:rPr>
          <w:rFonts w:ascii="Simplified Arabic" w:hAnsi="Simplified Arabic" w:cs="Simplified Arabic"/>
          <w:sz w:val="26"/>
          <w:szCs w:val="26"/>
        </w:rPr>
        <w:t>BRI950</w:t>
      </w:r>
      <w:r w:rsidR="003B07CA">
        <w:rPr>
          <w:rFonts w:ascii="Simplified Arabic" w:hAnsi="Simplified Arabic" w:cs="Simplified Arabic"/>
          <w:sz w:val="26"/>
          <w:szCs w:val="26"/>
        </w:rPr>
        <w:t>/60</w:t>
      </w:r>
      <w:r w:rsidR="00AC1D6E" w:rsidRPr="00C04A4C">
        <w:rPr>
          <w:rFonts w:ascii="Simplified Arabic" w:hAnsi="Simplified Arabic" w:cs="Simplified Arabic"/>
          <w:sz w:val="26"/>
          <w:szCs w:val="26"/>
        </w:rPr>
        <w:t>, BRI955</w:t>
      </w:r>
      <w:r w:rsidR="003B07CA">
        <w:rPr>
          <w:rFonts w:ascii="Simplified Arabic" w:hAnsi="Simplified Arabic" w:cs="Simplified Arabic"/>
          <w:sz w:val="26"/>
          <w:szCs w:val="26"/>
        </w:rPr>
        <w:t>/60</w:t>
      </w:r>
      <w:r w:rsidR="00AC1D6E" w:rsidRPr="00C04A4C">
        <w:rPr>
          <w:rFonts w:ascii="Simplified Arabic" w:hAnsi="Simplified Arabic" w:cs="Simplified Arabic"/>
          <w:sz w:val="26"/>
          <w:szCs w:val="26"/>
        </w:rPr>
        <w:t>, BRI956</w:t>
      </w:r>
      <w:r w:rsidR="003B07CA">
        <w:rPr>
          <w:rFonts w:ascii="Simplified Arabic" w:hAnsi="Simplified Arabic" w:cs="Simplified Arabic"/>
          <w:sz w:val="26"/>
          <w:szCs w:val="26"/>
        </w:rPr>
        <w:t>/60</w:t>
      </w:r>
      <w:r w:rsidR="00AC1D6E" w:rsidRPr="00C04A4C">
        <w:rPr>
          <w:rFonts w:ascii="Simplified Arabic" w:hAnsi="Simplified Arabic" w:cs="Simplified Arabic"/>
          <w:sz w:val="26"/>
          <w:szCs w:val="26"/>
        </w:rPr>
        <w:t>, BRI957</w:t>
      </w:r>
      <w:r w:rsidR="003B07CA">
        <w:rPr>
          <w:rFonts w:ascii="Simplified Arabic" w:hAnsi="Simplified Arabic" w:cs="Simplified Arabic"/>
          <w:sz w:val="26"/>
          <w:szCs w:val="26"/>
        </w:rPr>
        <w:t>/60</w:t>
      </w:r>
      <w:r w:rsidR="00AC1D6E" w:rsidRPr="00C04A4C">
        <w:rPr>
          <w:rFonts w:ascii="Simplified Arabic" w:hAnsi="Simplified Arabic" w:cs="Simplified Arabic"/>
          <w:sz w:val="26"/>
          <w:szCs w:val="26"/>
        </w:rPr>
        <w:t>, BRI958</w:t>
      </w:r>
      <w:r w:rsidR="003B07CA">
        <w:rPr>
          <w:rFonts w:ascii="Simplified Arabic" w:hAnsi="Simplified Arabic" w:cs="Simplified Arabic"/>
          <w:sz w:val="26"/>
          <w:szCs w:val="26"/>
        </w:rPr>
        <w:t>/60</w:t>
      </w:r>
      <w:r w:rsidR="00AC1D6E" w:rsidRPr="00C04A4C">
        <w:rPr>
          <w:rFonts w:ascii="Simplified Arabic" w:hAnsi="Simplified Arabic" w:cs="Simplified Arabic"/>
          <w:sz w:val="26"/>
          <w:szCs w:val="26"/>
        </w:rPr>
        <w:t xml:space="preserve"> </w:t>
      </w:r>
      <w:r w:rsidR="00AC1D6E" w:rsidRPr="00C04A4C">
        <w:rPr>
          <w:rFonts w:ascii="Simplified Arabic" w:hAnsi="Simplified Arabic" w:cs="Simplified Arabic"/>
          <w:sz w:val="26"/>
          <w:szCs w:val="26"/>
          <w:rtl/>
        </w:rPr>
        <w:t xml:space="preserve">) 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(المشار إليه</w:t>
      </w:r>
      <w:r w:rsidR="00A14D2A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ب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ـ "</w:t>
      </w:r>
      <w:r w:rsidR="00A14D2A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المنتج المؤهل"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)</w:t>
      </w:r>
      <w:r w:rsidR="003F1AF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لمدة م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ئة </w:t>
      </w:r>
      <w:r w:rsidR="00604D48" w:rsidRPr="00604D48">
        <w:rPr>
          <w:rFonts w:ascii="Simplified Arabic" w:hAnsi="Simplified Arabic" w:cs="Simplified Arabic"/>
          <w:sz w:val="26"/>
          <w:szCs w:val="26"/>
          <w:lang w:val="en-AE" w:bidi="ar-LB"/>
        </w:rPr>
        <w:t xml:space="preserve">(60) </w:t>
      </w:r>
      <w:r w:rsidR="00604D48" w:rsidRPr="00604D48">
        <w:rPr>
          <w:rFonts w:ascii="Simplified Arabic" w:hAnsi="Simplified Arabic" w:cs="Simplified Arabic"/>
          <w:sz w:val="26"/>
          <w:szCs w:val="26"/>
          <w:rtl/>
        </w:rPr>
        <w:t xml:space="preserve">يوم على الأقل (على النحو </w:t>
      </w:r>
      <w:proofErr w:type="spellStart"/>
      <w:r w:rsidR="00604D48" w:rsidRPr="00604D48">
        <w:rPr>
          <w:rFonts w:ascii="Simplified Arabic" w:hAnsi="Simplified Arabic" w:cs="Simplified Arabic"/>
          <w:sz w:val="26"/>
          <w:szCs w:val="26"/>
          <w:rtl/>
        </w:rPr>
        <w:t>الموصى</w:t>
      </w:r>
      <w:proofErr w:type="spellEnd"/>
      <w:r w:rsidR="00604D48" w:rsidRPr="00604D48">
        <w:rPr>
          <w:rFonts w:ascii="Simplified Arabic" w:hAnsi="Simplified Arabic" w:cs="Simplified Arabic"/>
          <w:sz w:val="26"/>
          <w:szCs w:val="26"/>
          <w:rtl/>
        </w:rPr>
        <w:t xml:space="preserve"> به) ولم تكونوا راضين تمامًا عن أداء هذا المنتج المؤهل،</w:t>
      </w:r>
      <w:r w:rsidR="00604D48" w:rsidRPr="00604D48">
        <w:rPr>
          <w:rFonts w:ascii="Simplified Arabic" w:hAnsi="Simplified Arabic" w:cs="Simplified Arabic"/>
          <w:sz w:val="26"/>
          <w:szCs w:val="26"/>
          <w:lang w:val="en-AE" w:bidi="ar-LB"/>
        </w:rPr>
        <w:br/>
        <w:t>(</w:t>
      </w:r>
      <w:r w:rsidR="00604D48" w:rsidRPr="00604D48">
        <w:rPr>
          <w:rFonts w:ascii="Simplified Arabic" w:hAnsi="Simplified Arabic" w:cs="Simplified Arabic"/>
          <w:sz w:val="26"/>
          <w:szCs w:val="26"/>
          <w:rtl/>
        </w:rPr>
        <w:t>يشار إليه بـ "العرض</w:t>
      </w:r>
      <w:r w:rsidR="00604D48" w:rsidRPr="00604D48">
        <w:rPr>
          <w:rFonts w:ascii="Simplified Arabic" w:hAnsi="Simplified Arabic" w:cs="Simplified Arabic"/>
          <w:sz w:val="26"/>
          <w:szCs w:val="26"/>
          <w:lang w:val="en-AE" w:bidi="ar-LB"/>
        </w:rPr>
        <w:t>").</w:t>
      </w:r>
    </w:p>
    <w:p w14:paraId="5E48DCE5" w14:textId="3ABB0D92" w:rsidR="008926AE" w:rsidRPr="005828F6" w:rsidRDefault="009C2FB6" w:rsidP="00604D48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AE"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يسري هذا</w:t>
      </w:r>
      <w:r w:rsidR="001C22A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8926A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العرض </w:t>
      </w:r>
      <w:r w:rsidR="0043618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من</w:t>
      </w:r>
      <w:r w:rsidR="008926A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5828F6" w:rsidRPr="005828F6">
        <w:rPr>
          <w:rFonts w:ascii="Simplified Arabic" w:hAnsi="Simplified Arabic" w:cs="Simplified Arabic"/>
          <w:sz w:val="26"/>
          <w:szCs w:val="26"/>
          <w:rtl/>
        </w:rPr>
        <w:t>٠١</w:t>
      </w:r>
      <w:r w:rsidR="005828F6" w:rsidRPr="005828F6">
        <w:rPr>
          <w:rFonts w:ascii="Simplified Arabic" w:hAnsi="Simplified Arabic" w:cs="Simplified Arabic"/>
          <w:sz w:val="26"/>
          <w:szCs w:val="26"/>
          <w:lang w:val="en-AE" w:bidi="ar-LB"/>
        </w:rPr>
        <w:t xml:space="preserve"> </w:t>
      </w:r>
      <w:r w:rsidR="005828F6" w:rsidRPr="005828F6">
        <w:rPr>
          <w:rFonts w:ascii="Simplified Arabic" w:hAnsi="Simplified Arabic" w:cs="Simplified Arabic"/>
          <w:sz w:val="26"/>
          <w:szCs w:val="26"/>
          <w:rtl/>
        </w:rPr>
        <w:t>مارس ٢٠٢٦ إلى ٠١ مارس ٢٠٢٧</w:t>
      </w:r>
      <w:r w:rsidR="00436182" w:rsidRPr="005828F6">
        <w:rPr>
          <w:rFonts w:ascii="Simplified Arabic" w:hAnsi="Simplified Arabic" w:cs="Simplified Arabic"/>
          <w:sz w:val="26"/>
          <w:szCs w:val="26"/>
          <w:rtl/>
          <w:lang w:bidi="ar-LB"/>
        </w:rPr>
        <w:t>(ي</w:t>
      </w:r>
      <w:r w:rsidR="00C87C8D" w:rsidRPr="005828F6">
        <w:rPr>
          <w:rFonts w:ascii="Simplified Arabic" w:hAnsi="Simplified Arabic" w:cs="Simplified Arabic"/>
          <w:sz w:val="26"/>
          <w:szCs w:val="26"/>
          <w:rtl/>
          <w:lang w:bidi="ar-LB"/>
        </w:rPr>
        <w:t>شار إليها ب</w:t>
      </w:r>
      <w:r w:rsidR="00436182" w:rsidRPr="005828F6">
        <w:rPr>
          <w:rFonts w:ascii="Simplified Arabic" w:hAnsi="Simplified Arabic" w:cs="Simplified Arabic"/>
          <w:sz w:val="26"/>
          <w:szCs w:val="26"/>
          <w:rtl/>
          <w:lang w:bidi="ar-LB"/>
        </w:rPr>
        <w:t>ـ "</w:t>
      </w:r>
      <w:r w:rsidR="00C87C8D" w:rsidRPr="005828F6">
        <w:rPr>
          <w:rFonts w:ascii="Simplified Arabic" w:hAnsi="Simplified Arabic" w:cs="Simplified Arabic"/>
          <w:sz w:val="26"/>
          <w:szCs w:val="26"/>
          <w:rtl/>
          <w:lang w:bidi="ar-LB"/>
        </w:rPr>
        <w:t>فترة الشراء"</w:t>
      </w:r>
      <w:r w:rsidR="00436182" w:rsidRPr="005828F6">
        <w:rPr>
          <w:rFonts w:ascii="Simplified Arabic" w:hAnsi="Simplified Arabic" w:cs="Simplified Arabic"/>
          <w:sz w:val="26"/>
          <w:szCs w:val="26"/>
          <w:rtl/>
          <w:lang w:bidi="ar-LB"/>
        </w:rPr>
        <w:t>)</w:t>
      </w:r>
      <w:r w:rsidR="00C87C8D" w:rsidRPr="005828F6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2C4F2BB6" w14:textId="77777777" w:rsidR="00BE4228" w:rsidRPr="00C04A4C" w:rsidRDefault="00BE4228" w:rsidP="00BD4F57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744CBBE2" w14:textId="77777777" w:rsidR="00E46EEF" w:rsidRPr="00C04A4C" w:rsidRDefault="00BE4228" w:rsidP="00BD4F5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lang w:bidi="ar-LB"/>
        </w:rPr>
      </w:pPr>
      <w:r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الأحكام والشروط</w:t>
      </w:r>
      <w:r w:rsidR="00041442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:</w:t>
      </w:r>
    </w:p>
    <w:p w14:paraId="3ED0B3FA" w14:textId="77777777" w:rsidR="00D11400" w:rsidRPr="00C04A4C" w:rsidRDefault="00BE4228" w:rsidP="00BD4F57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لتكونوا</w:t>
      </w:r>
      <w:r w:rsidR="00D1140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مؤهلين</w:t>
      </w:r>
      <w:r w:rsidR="005260D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للمطالبة </w:t>
      </w:r>
      <w:r w:rsidR="00F45DE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باستعادة</w:t>
      </w:r>
      <w:r w:rsidR="005260D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مبلغ الشراء الكامل للمنتج المؤهل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عليكم</w:t>
      </w:r>
      <w:r w:rsidR="005260D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:</w:t>
      </w:r>
    </w:p>
    <w:p w14:paraId="679566CB" w14:textId="77777777" w:rsidR="00BE4228" w:rsidRPr="00C04A4C" w:rsidRDefault="00804D24" w:rsidP="00BD4F57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شراء</w:t>
      </w:r>
      <w:r w:rsidR="00D1140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منتج مؤهل خلال فترة الشراء من أيّ</w:t>
      </w:r>
      <w:r w:rsidR="00BE4228" w:rsidRPr="00C04A4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960D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تاجر</w:t>
      </w:r>
      <w:r w:rsidR="00BE422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F45DE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تجزئ</w:t>
      </w:r>
      <w:r w:rsidR="00A960D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ة مشارك </w:t>
      </w:r>
      <w:r w:rsidR="00F45DE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تابع لل</w:t>
      </w:r>
      <w:r w:rsidR="00A960D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مروّج</w:t>
      </w:r>
      <w:r w:rsidR="00BE422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A960D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من</w:t>
      </w:r>
      <w:r w:rsidR="00BE422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المتجر أو عبر الإنترنت.</w:t>
      </w:r>
    </w:p>
    <w:p w14:paraId="699565F1" w14:textId="192E7E9D" w:rsidR="00E617BE" w:rsidRDefault="00E617BE" w:rsidP="00BD4F57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تشكل الأسماء التالية أسماء تجار التجزئة/ </w:t>
      </w:r>
      <w:r w:rsidR="00413E8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تجار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التجزئة </w:t>
      </w:r>
      <w:r w:rsidR="003F47F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الالكترونية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المشاركين:</w:t>
      </w:r>
    </w:p>
    <w:p w14:paraId="27BC0F6C" w14:textId="77777777" w:rsidR="00BE32D3" w:rsidRPr="00C04A4C" w:rsidRDefault="00BE32D3" w:rsidP="00BE32D3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4F1642DC" w14:textId="5CED7AFB" w:rsidR="00413E82" w:rsidRDefault="00304B83" w:rsidP="00BD4F57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bCs/>
          <w:sz w:val="26"/>
          <w:szCs w:val="26"/>
          <w:rtl/>
          <w:lang w:bidi="ar-LB"/>
        </w:rPr>
      </w:pPr>
      <w:r>
        <w:rPr>
          <w:rFonts w:ascii="Simplified Arabic" w:hAnsi="Simplified Arabic" w:cs="Simplified Arabic" w:hint="cs"/>
          <w:bCs/>
          <w:sz w:val="26"/>
          <w:szCs w:val="26"/>
          <w:rtl/>
          <w:lang w:bidi="ar-LB"/>
        </w:rPr>
        <w:t>لولو، الميرة، مون</w:t>
      </w:r>
      <w:r w:rsidR="00B100F5">
        <w:rPr>
          <w:rFonts w:ascii="Simplified Arabic" w:hAnsi="Simplified Arabic" w:cs="Simplified Arabic" w:hint="cs"/>
          <w:bCs/>
          <w:sz w:val="26"/>
          <w:szCs w:val="26"/>
          <w:rtl/>
          <w:lang w:bidi="ar-LB"/>
        </w:rPr>
        <w:t>وبري</w:t>
      </w:r>
    </w:p>
    <w:p w14:paraId="1D93E5F3" w14:textId="336F33CE" w:rsidR="00B100F5" w:rsidRPr="00E41480" w:rsidRDefault="00B100F5" w:rsidP="00B100F5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bCs/>
          <w:sz w:val="26"/>
          <w:szCs w:val="26"/>
          <w:rtl/>
          <w:lang w:bidi="ar-LB"/>
        </w:rPr>
      </w:pPr>
      <w:r w:rsidRPr="00E41480">
        <w:rPr>
          <w:rFonts w:ascii="Simplified Arabic" w:hAnsi="Simplified Arabic" w:cs="Simplified Arabic" w:hint="cs"/>
          <w:bCs/>
          <w:sz w:val="26"/>
          <w:szCs w:val="26"/>
          <w:rtl/>
          <w:lang w:bidi="ar-LB"/>
        </w:rPr>
        <w:t>صالات عرض المانع وشركاه</w:t>
      </w:r>
      <w:r w:rsidRPr="00E41480">
        <w:rPr>
          <w:rFonts w:ascii="Simplified Arabic" w:hAnsi="Simplified Arabic" w:cs="Simplified Arabic"/>
          <w:bCs/>
          <w:sz w:val="26"/>
          <w:szCs w:val="26"/>
          <w:rtl/>
          <w:lang w:bidi="ar-LB"/>
        </w:rPr>
        <w:t xml:space="preserve"> </w:t>
      </w:r>
      <w:r w:rsidRPr="00E41480">
        <w:rPr>
          <w:rFonts w:ascii="Simplified Arabic" w:hAnsi="Simplified Arabic" w:cs="Simplified Arabic" w:hint="cs"/>
          <w:bCs/>
          <w:sz w:val="26"/>
          <w:szCs w:val="26"/>
          <w:rtl/>
          <w:lang w:bidi="ar-LB"/>
        </w:rPr>
        <w:t>ذ.م.م.</w:t>
      </w:r>
    </w:p>
    <w:p w14:paraId="4C232A52" w14:textId="2B08825A" w:rsidR="00B100F5" w:rsidRDefault="00B100F5" w:rsidP="00B100F5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bCs/>
          <w:sz w:val="26"/>
          <w:szCs w:val="26"/>
          <w:rtl/>
          <w:lang w:bidi="ar-LB"/>
        </w:rPr>
      </w:pPr>
      <w:r>
        <w:rPr>
          <w:rFonts w:ascii="Simplified Arabic" w:hAnsi="Simplified Arabic" w:cs="Simplified Arabic" w:hint="cs"/>
          <w:bCs/>
          <w:sz w:val="26"/>
          <w:szCs w:val="26"/>
          <w:rtl/>
          <w:lang w:bidi="ar-LB"/>
        </w:rPr>
        <w:t>صالة عرض الريان</w:t>
      </w:r>
    </w:p>
    <w:p w14:paraId="007D7112" w14:textId="045D2B31" w:rsidR="00B100F5" w:rsidRPr="00E41480" w:rsidRDefault="00B100F5" w:rsidP="00B100F5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b/>
          <w:sz w:val="26"/>
          <w:szCs w:val="26"/>
          <w:rtl/>
          <w:lang w:bidi="ar-LB"/>
        </w:rPr>
      </w:pPr>
      <w:r w:rsidRPr="00E41480">
        <w:rPr>
          <w:rFonts w:ascii="Simplified Arabic" w:hAnsi="Simplified Arabic" w:cs="Simplified Arabic" w:hint="cs"/>
          <w:b/>
          <w:sz w:val="26"/>
          <w:szCs w:val="26"/>
          <w:rtl/>
          <w:lang w:bidi="ar-LB"/>
        </w:rPr>
        <w:t>ص.ب. ٤٩، مجمع الريان، البرج ب، شارع ١٥٠، المنطقة ٣٠، مبنى رقم ٦٧، الدوحة، قطر</w:t>
      </w:r>
    </w:p>
    <w:p w14:paraId="054EA3D6" w14:textId="7DD53D31" w:rsidR="00B100F5" w:rsidRDefault="00B100F5" w:rsidP="00B100F5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bCs/>
          <w:sz w:val="26"/>
          <w:szCs w:val="26"/>
          <w:rtl/>
          <w:lang w:bidi="ar-LB"/>
        </w:rPr>
      </w:pPr>
      <w:r>
        <w:rPr>
          <w:rFonts w:ascii="Simplified Arabic" w:hAnsi="Simplified Arabic" w:cs="Simplified Arabic" w:hint="cs"/>
          <w:bCs/>
          <w:sz w:val="26"/>
          <w:szCs w:val="26"/>
          <w:rtl/>
          <w:lang w:bidi="ar-LB"/>
        </w:rPr>
        <w:t xml:space="preserve">صالة عرض </w:t>
      </w:r>
      <w:r w:rsidR="00E41480">
        <w:rPr>
          <w:rFonts w:ascii="Simplified Arabic" w:hAnsi="Simplified Arabic" w:cs="Simplified Arabic" w:hint="cs"/>
          <w:bCs/>
          <w:sz w:val="26"/>
          <w:szCs w:val="26"/>
          <w:rtl/>
          <w:lang w:bidi="ar-LB"/>
        </w:rPr>
        <w:t>طريق سلوى</w:t>
      </w:r>
    </w:p>
    <w:p w14:paraId="78998738" w14:textId="65829A1A" w:rsidR="00E41480" w:rsidRPr="00E41480" w:rsidRDefault="00E41480" w:rsidP="00E41480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b/>
          <w:sz w:val="26"/>
          <w:szCs w:val="26"/>
          <w:rtl/>
          <w:lang w:bidi="ar-LB"/>
        </w:rPr>
      </w:pPr>
      <w:r w:rsidRPr="00E41480">
        <w:rPr>
          <w:rFonts w:ascii="Simplified Arabic" w:hAnsi="Simplified Arabic" w:cs="Simplified Arabic" w:hint="cs"/>
          <w:b/>
          <w:sz w:val="26"/>
          <w:szCs w:val="26"/>
          <w:rtl/>
          <w:lang w:bidi="ar-LB"/>
        </w:rPr>
        <w:t>ص.ب. ٤٩، شارع ٣٤٠، المنطقة ٤٣، مبنى رقم ١٨٥، طريق سلوى، الدوحة قطر</w:t>
      </w:r>
    </w:p>
    <w:p w14:paraId="5E5ED1A7" w14:textId="6B3542B1" w:rsidR="00E41480" w:rsidRDefault="00E41480" w:rsidP="00E41480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bCs/>
          <w:sz w:val="26"/>
          <w:szCs w:val="26"/>
          <w:rtl/>
          <w:lang w:bidi="ar-LB"/>
        </w:rPr>
      </w:pPr>
      <w:r>
        <w:rPr>
          <w:rFonts w:ascii="Simplified Arabic" w:hAnsi="Simplified Arabic" w:cs="Simplified Arabic" w:hint="cs"/>
          <w:bCs/>
          <w:sz w:val="26"/>
          <w:szCs w:val="26"/>
          <w:rtl/>
          <w:lang w:bidi="ar-LB"/>
        </w:rPr>
        <w:t>صالة عرض مدماك</w:t>
      </w:r>
    </w:p>
    <w:p w14:paraId="754C7317" w14:textId="28949D48" w:rsidR="00E41480" w:rsidRPr="00E41480" w:rsidRDefault="00E41480" w:rsidP="00E41480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b/>
          <w:sz w:val="26"/>
          <w:szCs w:val="26"/>
          <w:rtl/>
          <w:lang w:bidi="ar-LB"/>
        </w:rPr>
      </w:pPr>
      <w:r w:rsidRPr="00E41480">
        <w:rPr>
          <w:rFonts w:ascii="Simplified Arabic" w:hAnsi="Simplified Arabic" w:cs="Simplified Arabic" w:hint="cs"/>
          <w:b/>
          <w:sz w:val="26"/>
          <w:szCs w:val="26"/>
          <w:rtl/>
          <w:lang w:bidi="ar-LB"/>
        </w:rPr>
        <w:t>ص.ب. ٤٩، شارع ٣٤٠، المنطقة ٤٣، مبنى ١٥٥، الدوحة، قطر</w:t>
      </w:r>
    </w:p>
    <w:p w14:paraId="68628AAD" w14:textId="1971A6B7" w:rsidR="00E41480" w:rsidRDefault="00E41480" w:rsidP="00E41480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bCs/>
          <w:sz w:val="26"/>
          <w:szCs w:val="26"/>
          <w:rtl/>
          <w:lang w:bidi="ar-LB"/>
        </w:rPr>
      </w:pPr>
      <w:r>
        <w:rPr>
          <w:rFonts w:ascii="Simplified Arabic" w:hAnsi="Simplified Arabic" w:cs="Simplified Arabic" w:hint="cs"/>
          <w:bCs/>
          <w:sz w:val="26"/>
          <w:szCs w:val="26"/>
          <w:rtl/>
          <w:lang w:bidi="ar-LB"/>
        </w:rPr>
        <w:lastRenderedPageBreak/>
        <w:t>صالة عرض سوق واقف</w:t>
      </w:r>
    </w:p>
    <w:p w14:paraId="38157513" w14:textId="2340E3CC" w:rsidR="00E41480" w:rsidRPr="00E41480" w:rsidRDefault="00E41480" w:rsidP="00E41480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b/>
          <w:sz w:val="26"/>
          <w:szCs w:val="26"/>
          <w:rtl/>
          <w:lang w:bidi="ar-LB"/>
        </w:rPr>
      </w:pPr>
      <w:r w:rsidRPr="00E41480">
        <w:rPr>
          <w:rFonts w:ascii="Simplified Arabic" w:hAnsi="Simplified Arabic" w:cs="Simplified Arabic" w:hint="cs"/>
          <w:b/>
          <w:sz w:val="26"/>
          <w:szCs w:val="26"/>
          <w:rtl/>
          <w:lang w:bidi="ar-LB"/>
        </w:rPr>
        <w:t>ص.ب. ٤٩، شارع ١١٩، المنطقة ١، مبنى ٢٠، سوق واقف، الدوحة، قطر</w:t>
      </w:r>
    </w:p>
    <w:p w14:paraId="240FCF36" w14:textId="77777777" w:rsidR="00C42C49" w:rsidRPr="00C42C49" w:rsidRDefault="00C42C49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0D8D0391" w14:textId="4B661788" w:rsidR="008F46AE" w:rsidRPr="00C04A4C" w:rsidRDefault="008F46AE" w:rsidP="00BD4F57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u w:val="single"/>
          <w:lang w:bidi="ar-LB"/>
        </w:rPr>
      </w:pPr>
      <w:r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لا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يمكن إعادة المنتج المؤهل إلى تاجر التجزئة/تاجر التجزئة </w:t>
      </w:r>
      <w:r w:rsidR="00EB7EC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الالكترونية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المشارك حيث اشترى 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الزبون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المنتج المؤهل. </w:t>
      </w:r>
      <w:r w:rsidR="00830E4D"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>يجب</w:t>
      </w:r>
      <w:r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 xml:space="preserve"> إعادة المنتج المؤهل</w:t>
      </w:r>
      <w:r w:rsidR="00830E4D"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>/المنتجات المؤهلة</w:t>
      </w:r>
      <w:r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 xml:space="preserve"> إلى </w:t>
      </w:r>
      <w:r w:rsidR="004511A5">
        <w:rPr>
          <w:rFonts w:ascii="Simplified Arabic" w:hAnsi="Simplified Arabic" w:cs="Simplified Arabic" w:hint="cs"/>
          <w:sz w:val="26"/>
          <w:szCs w:val="26"/>
          <w:u w:val="single"/>
          <w:rtl/>
          <w:lang w:bidi="ar-LB"/>
        </w:rPr>
        <w:t>مركز</w:t>
      </w:r>
      <w:r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 xml:space="preserve"> </w:t>
      </w:r>
      <w:r w:rsidR="000E62E3"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 xml:space="preserve">الخدمة </w:t>
      </w:r>
      <w:r w:rsidR="004B4E6C"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>المبينة</w:t>
      </w:r>
      <w:r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 xml:space="preserve"> في </w:t>
      </w:r>
      <w:r w:rsidR="004B4E6C"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>البند</w:t>
      </w:r>
      <w:r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 xml:space="preserve"> ج.1 أدناه.</w:t>
      </w:r>
    </w:p>
    <w:p w14:paraId="75CE86F2" w14:textId="71EAED0C" w:rsidR="00804D24" w:rsidRPr="005828F6" w:rsidRDefault="009C2FB6" w:rsidP="005828F6">
      <w:pPr>
        <w:pStyle w:val="ListParagraph"/>
        <w:bidi/>
        <w:spacing w:line="240" w:lineRule="auto"/>
        <w:ind w:left="1080"/>
        <w:jc w:val="both"/>
        <w:rPr>
          <w:rFonts w:ascii="Simplified Arabic" w:hAnsi="Simplified Arabic" w:cs="Simplified Arabic"/>
          <w:sz w:val="26"/>
          <w:szCs w:val="26"/>
          <w:rtl/>
          <w:lang w:val="en-AE"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- </w:t>
      </w:r>
      <w:r w:rsidR="005828F6" w:rsidRPr="005828F6">
        <w:rPr>
          <w:rFonts w:ascii="Simplified Arabic" w:hAnsi="Simplified Arabic" w:cs="Simplified Arabic"/>
          <w:sz w:val="26"/>
          <w:szCs w:val="26"/>
          <w:rtl/>
        </w:rPr>
        <w:t xml:space="preserve">استخدام المنتج المؤهل بالطريقة </w:t>
      </w:r>
      <w:proofErr w:type="spellStart"/>
      <w:r w:rsidR="005828F6" w:rsidRPr="005828F6">
        <w:rPr>
          <w:rFonts w:ascii="Simplified Arabic" w:hAnsi="Simplified Arabic" w:cs="Simplified Arabic"/>
          <w:sz w:val="26"/>
          <w:szCs w:val="26"/>
          <w:rtl/>
        </w:rPr>
        <w:t>الموصى</w:t>
      </w:r>
      <w:proofErr w:type="spellEnd"/>
      <w:r w:rsidR="005828F6" w:rsidRPr="005828F6">
        <w:rPr>
          <w:rFonts w:ascii="Simplified Arabic" w:hAnsi="Simplified Arabic" w:cs="Simplified Arabic"/>
          <w:sz w:val="26"/>
          <w:szCs w:val="26"/>
          <w:rtl/>
        </w:rPr>
        <w:t xml:space="preserve"> بها باستمرار لمدة لا تقل عن ستين (60) يوم</w:t>
      </w:r>
      <w:r w:rsidR="00804D24" w:rsidRPr="005828F6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0F1BF7BD" w14:textId="77777777" w:rsidR="004B4E6C" w:rsidRPr="00C04A4C" w:rsidRDefault="004B4E6C" w:rsidP="00BD4F57">
      <w:pPr>
        <w:pStyle w:val="ListParagraph"/>
        <w:bidi/>
        <w:spacing w:line="240" w:lineRule="auto"/>
        <w:ind w:left="1080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3EFBD105" w14:textId="1BFF1EF6" w:rsidR="00804D24" w:rsidRDefault="005828F6" w:rsidP="005828F6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5828F6">
        <w:rPr>
          <w:rFonts w:ascii="Simplified Arabic" w:hAnsi="Simplified Arabic" w:cs="Simplified Arabic"/>
          <w:sz w:val="26"/>
          <w:szCs w:val="26"/>
          <w:rtl/>
        </w:rPr>
        <w:t>إذا لم يكن الزبون راضياً تماماً عن المنتج المؤهل بعد استخدامه لمدة ستين يوم</w:t>
      </w:r>
      <w:r w:rsidRPr="005828F6">
        <w:rPr>
          <w:rFonts w:ascii="Simplified Arabic" w:hAnsi="Simplified Arabic" w:cs="Simplified Arabic"/>
          <w:sz w:val="26"/>
          <w:szCs w:val="26"/>
          <w:lang w:bidi="ar-LB"/>
        </w:rPr>
        <w:t xml:space="preserve"> (60)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فيمكنه تقديم استمارة</w:t>
      </w:r>
      <w:r w:rsidR="009C2FB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التعويض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9C2FB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بال</w:t>
      </w:r>
      <w:r w:rsidR="00804D24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مطالبة 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ب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ضمان 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استعادة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925F1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المال</w:t>
      </w:r>
      <w:r w:rsidR="009D2DB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(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المشار إليها ب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ـ "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الاستمارة"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)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  <w:r w:rsidR="00804D24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9C2FB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يتمتّع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الزبون </w:t>
      </w:r>
      <w:r w:rsidR="009C2FB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ب</w:t>
      </w:r>
      <w:r w:rsidR="00804D24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شهر واحد لإعادة المنتج المؤهل إلى </w:t>
      </w:r>
      <w:r w:rsidR="004511A5">
        <w:rPr>
          <w:rFonts w:ascii="Simplified Arabic" w:hAnsi="Simplified Arabic" w:cs="Simplified Arabic" w:hint="cs"/>
          <w:sz w:val="26"/>
          <w:szCs w:val="26"/>
          <w:rtl/>
          <w:lang w:bidi="ar-LB"/>
        </w:rPr>
        <w:t>مركز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الخدمة 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لاستعادة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المال</w:t>
      </w:r>
      <w:r w:rsidR="00804D24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5D8E91F8" w14:textId="77777777" w:rsidR="00C42C49" w:rsidRPr="00C04A4C" w:rsidRDefault="00C42C49" w:rsidP="00BD4F57">
      <w:pPr>
        <w:pStyle w:val="ListParagraph"/>
        <w:bidi/>
        <w:spacing w:line="240" w:lineRule="auto"/>
        <w:ind w:left="1080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</w:p>
    <w:p w14:paraId="4182B92D" w14:textId="77777777" w:rsidR="00804D24" w:rsidRDefault="002F2B29" w:rsidP="00BD4F57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الاحتفاظ بالمنتج المؤهل مع </w:t>
      </w:r>
      <w:r w:rsidR="006B778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إيصال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الشراء الأصلي للمنتج المؤهل.</w:t>
      </w:r>
    </w:p>
    <w:p w14:paraId="4F06C445" w14:textId="77777777" w:rsidR="00C42C49" w:rsidRPr="00C04A4C" w:rsidRDefault="00C42C49" w:rsidP="00BD4F57">
      <w:pPr>
        <w:pStyle w:val="ListParagraph"/>
        <w:bidi/>
        <w:spacing w:line="240" w:lineRule="auto"/>
        <w:ind w:left="1080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</w:p>
    <w:p w14:paraId="51A46B80" w14:textId="77777777" w:rsidR="002F2B29" w:rsidRDefault="00B20F2A" w:rsidP="00BD4F57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لم تقد</w:t>
      </w:r>
      <w:r w:rsidR="00693BA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ّ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م شكوى </w:t>
      </w:r>
      <w:r w:rsidR="00F1698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عدم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رضا ضد</w:t>
      </w:r>
      <w:r w:rsidR="00F1698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منتج رعاية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شخصية من</w:t>
      </w:r>
      <w:r w:rsidR="00F1698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فيليبس من نفس فئة المنتج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(</w:t>
      </w:r>
      <w:r w:rsidR="00F1698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تجميل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) في الاثني عشر (12) شهر</w:t>
      </w:r>
      <w:r w:rsidR="005637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ً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 </w:t>
      </w:r>
      <w:r w:rsidR="005637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قبل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تقديم الاستمارة</w:t>
      </w:r>
      <w:r w:rsidR="005637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2BBCDE93" w14:textId="77777777" w:rsidR="00C42C49" w:rsidRPr="00C04A4C" w:rsidRDefault="00C42C49" w:rsidP="00BD4F57">
      <w:pPr>
        <w:pStyle w:val="ListParagraph"/>
        <w:bidi/>
        <w:spacing w:line="240" w:lineRule="auto"/>
        <w:ind w:left="1080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</w:p>
    <w:p w14:paraId="07B3756A" w14:textId="77777777" w:rsidR="00084152" w:rsidRPr="00C04A4C" w:rsidRDefault="00084152" w:rsidP="00BD4F57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Style w:val="med1"/>
          <w:rFonts w:ascii="Simplified Arabic" w:hAnsi="Simplified Arabic" w:cs="Simplified Arabic"/>
          <w:sz w:val="26"/>
          <w:szCs w:val="26"/>
          <w:u w:val="single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ألا تكون</w:t>
      </w:r>
      <w:r w:rsidR="00B6404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موظف لدى المروّج (ولدى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عائلته المقرّبة</w:t>
      </w:r>
      <w:r w:rsidR="00B6404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) أو تاجر تجزئة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مشارك </w:t>
      </w:r>
      <w:r w:rsidR="00B6404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أو وكالة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مشاركة</w:t>
      </w:r>
      <w:r w:rsidR="00B6404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. وتتضمن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العائلة المقرّبة</w:t>
      </w:r>
      <w:r w:rsidR="00B6404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أي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مما يلي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: الزوج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/الزوجة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الولد، الوالد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/الوالدة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الجد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/الجدة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العم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أو الخال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العمة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أو الخالة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ابن/ابنة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الأخ، ابن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/ابنة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الأخ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الأخ، الأخت</w:t>
      </w:r>
      <w:r w:rsidR="00AB2CA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أو </w:t>
      </w:r>
      <w:r w:rsidRPr="00C04A4C">
        <w:rPr>
          <w:rStyle w:val="med1"/>
          <w:rFonts w:ascii="Simplified Arabic" w:hAnsi="Simplified Arabic" w:cs="Simplified Arabic"/>
          <w:sz w:val="26"/>
          <w:szCs w:val="26"/>
          <w:rtl/>
        </w:rPr>
        <w:t>أبناء العم / الخال من الدرجة الأولى.</w:t>
      </w:r>
    </w:p>
    <w:p w14:paraId="0AAC05FA" w14:textId="77777777" w:rsidR="00084152" w:rsidRPr="00C04A4C" w:rsidRDefault="00084152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</w:pPr>
    </w:p>
    <w:p w14:paraId="046E1094" w14:textId="77777777" w:rsidR="000F5E5D" w:rsidRPr="00C04A4C" w:rsidRDefault="00084152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</w:pPr>
      <w:r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 xml:space="preserve"> </w:t>
      </w:r>
      <w:r w:rsidR="000F5E5D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ج) كيفية الاستفادة من العرض:</w:t>
      </w:r>
    </w:p>
    <w:p w14:paraId="0D7EBF8E" w14:textId="77777777" w:rsidR="000F5E5D" w:rsidRPr="00C04A4C" w:rsidRDefault="00BA1C58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1. </w:t>
      </w:r>
      <w:r w:rsidR="0067393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</w:t>
      </w:r>
      <w:r w:rsidR="004254E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تكون</w:t>
      </w:r>
      <w:r w:rsidR="006F5B84" w:rsidRPr="00C04A4C">
        <w:rPr>
          <w:rFonts w:ascii="Simplified Arabic" w:hAnsi="Simplified Arabic" w:cs="Simplified Arabic" w:hint="cs"/>
          <w:sz w:val="26"/>
          <w:szCs w:val="26"/>
          <w:rtl/>
          <w:lang w:bidi="ar-LB"/>
        </w:rPr>
        <w:t>وا</w:t>
      </w:r>
      <w:r w:rsidR="008B569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6F5B84" w:rsidRPr="00C04A4C">
        <w:rPr>
          <w:rFonts w:ascii="Simplified Arabic" w:hAnsi="Simplified Arabic" w:cs="Simplified Arabic" w:hint="cs"/>
          <w:sz w:val="26"/>
          <w:szCs w:val="26"/>
          <w:rtl/>
          <w:lang w:bidi="ar-LB"/>
        </w:rPr>
        <w:t>مؤهلين</w:t>
      </w:r>
      <w:r w:rsidR="008B569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0E305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للاستفادة من العرض</w:t>
      </w:r>
      <w:r w:rsidR="00163E24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="0067393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يجب</w:t>
      </w:r>
      <w:r w:rsidR="008B569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اتخاذ الخطوات التالية:</w:t>
      </w:r>
    </w:p>
    <w:p w14:paraId="5287707E" w14:textId="511D7712" w:rsidR="00CE6184" w:rsidRPr="00C04A4C" w:rsidRDefault="00C711C8" w:rsidP="00BD4F57">
      <w:pPr>
        <w:pStyle w:val="ListParagraph"/>
        <w:numPr>
          <w:ilvl w:val="1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زيارة </w:t>
      </w:r>
      <w:r w:rsidR="004511A5">
        <w:rPr>
          <w:rFonts w:ascii="Simplified Arabic" w:hAnsi="Simplified Arabic" w:cs="Simplified Arabic" w:hint="cs"/>
          <w:sz w:val="26"/>
          <w:szCs w:val="26"/>
          <w:rtl/>
          <w:lang w:bidi="ar-LB"/>
        </w:rPr>
        <w:t>مركز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الخدمات </w:t>
      </w:r>
      <w:r w:rsidR="004511A5">
        <w:rPr>
          <w:rFonts w:ascii="Simplified Arabic" w:hAnsi="Simplified Arabic" w:cs="Simplified Arabic" w:hint="cs"/>
          <w:sz w:val="26"/>
          <w:szCs w:val="26"/>
          <w:rtl/>
          <w:lang w:bidi="ar-LB"/>
        </w:rPr>
        <w:t>التالي</w:t>
      </w:r>
      <w:r w:rsidRPr="00C04A4C">
        <w:rPr>
          <w:rFonts w:ascii="Simplified Arabic" w:hAnsi="Simplified Arabic" w:cs="Simplified Arabic"/>
          <w:sz w:val="26"/>
          <w:szCs w:val="26"/>
          <w:lang w:bidi="ar-LB"/>
        </w:rPr>
        <w:t>:</w:t>
      </w:r>
    </w:p>
    <w:p w14:paraId="30F37DAC" w14:textId="62C4DBE4" w:rsidR="0000180F" w:rsidRPr="00C04A4C" w:rsidRDefault="00E41480" w:rsidP="00BD4F57">
      <w:pPr>
        <w:pStyle w:val="ListParagraph"/>
        <w:numPr>
          <w:ilvl w:val="2"/>
          <w:numId w:val="6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LB"/>
        </w:rPr>
        <w:t>مركز خدمة شركة المانع وشركاه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LB"/>
        </w:rPr>
        <w:t>ذ.م.م.، شارع رقم ٤٥، مبنى ٧٥، المنطقة ٥٧، المنطقة الصناعية، الدوحة، قطر</w:t>
      </w:r>
    </w:p>
    <w:p w14:paraId="26D3A3CC" w14:textId="68F4AFCD" w:rsidR="0000180F" w:rsidRPr="00C04A4C" w:rsidRDefault="00DD6753" w:rsidP="00BD4F57">
      <w:pPr>
        <w:pStyle w:val="ListParagraph"/>
        <w:numPr>
          <w:ilvl w:val="1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ملء واكمال الاستمارة في </w:t>
      </w:r>
      <w:r w:rsidR="00E41480">
        <w:rPr>
          <w:rFonts w:ascii="Simplified Arabic" w:hAnsi="Simplified Arabic" w:cs="Simplified Arabic" w:hint="cs"/>
          <w:sz w:val="26"/>
          <w:szCs w:val="26"/>
          <w:rtl/>
          <w:lang w:bidi="ar-LB"/>
        </w:rPr>
        <w:t>المركز المذكور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أعلاه </w:t>
      </w:r>
      <w:r w:rsidR="00F52C4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مدخلاً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التفاصيل المناسبة.</w:t>
      </w:r>
    </w:p>
    <w:p w14:paraId="203F7E89" w14:textId="65AA0D80" w:rsidR="0000180F" w:rsidRPr="00C04A4C" w:rsidRDefault="006B7783" w:rsidP="00BD4F57">
      <w:pPr>
        <w:pStyle w:val="ListParagraph"/>
        <w:numPr>
          <w:ilvl w:val="1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إعادة المنتج المؤهل، </w:t>
      </w:r>
      <w:r w:rsidR="00F53CF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</w:t>
      </w:r>
      <w:r w:rsidR="00F52C4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المرفقات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="00F53CF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مكيّف الطاقة</w:t>
      </w:r>
      <w:r w:rsidR="00F52C4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إضافةً إلى إيصال الشراء الأصلي للمنتج المؤهل إلى </w:t>
      </w:r>
      <w:r w:rsidR="00E41480">
        <w:rPr>
          <w:rFonts w:ascii="Simplified Arabic" w:hAnsi="Simplified Arabic" w:cs="Simplified Arabic" w:hint="cs"/>
          <w:sz w:val="26"/>
          <w:szCs w:val="26"/>
          <w:rtl/>
          <w:lang w:bidi="ar-LB"/>
        </w:rPr>
        <w:t>المركز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3EE614CD" w14:textId="77777777" w:rsidR="00B21A49" w:rsidRPr="00C04A4C" w:rsidRDefault="00C0775F" w:rsidP="00BD4F57">
      <w:pPr>
        <w:pStyle w:val="ListParagraph"/>
        <w:numPr>
          <w:ilvl w:val="1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لا يمكن إرسال المنتج </w:t>
      </w:r>
      <w:r w:rsidR="00F52C4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أو نقله إلى المركز.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يجب تسليم المنتج المؤهل شخصيًّا.</w:t>
      </w:r>
    </w:p>
    <w:p w14:paraId="1BB8DDCF" w14:textId="409C4E91" w:rsidR="00B21A49" w:rsidRPr="00C04A4C" w:rsidRDefault="00F53CF0" w:rsidP="00BD4F57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lastRenderedPageBreak/>
        <w:t>في حال</w:t>
      </w:r>
      <w:r w:rsidR="00EA2B6D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قبول الاستمارات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="00EA2B6D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ستتمّ معالجة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المبالغ المستردة واصدارها من قبل </w:t>
      </w:r>
      <w:r w:rsidR="00E41480">
        <w:rPr>
          <w:rFonts w:ascii="Simplified Arabic" w:hAnsi="Simplified Arabic" w:cs="Simplified Arabic" w:hint="cs"/>
          <w:sz w:val="26"/>
          <w:szCs w:val="26"/>
          <w:rtl/>
          <w:lang w:bidi="ar-LB"/>
        </w:rPr>
        <w:t>المركز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واستعادة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المال</w:t>
      </w:r>
      <w:r w:rsidR="00A42FD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EA2B6D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للمبلغ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المبين في </w:t>
      </w:r>
      <w:r w:rsidR="00CB4BB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الإيصال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78443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المؤهل</w:t>
      </w:r>
      <w:r w:rsidR="00A42FD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بما في ذلك جميع الضرائب</w:t>
      </w:r>
      <w:r w:rsidR="00A42FD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ذات الصلة، التي يتعيّن تقديمها. 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</w:p>
    <w:p w14:paraId="1E21FFCE" w14:textId="77777777" w:rsidR="00AA0145" w:rsidRPr="00C04A4C" w:rsidRDefault="00A42FD1" w:rsidP="00BD4F57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يجب أن يتأكد </w:t>
      </w:r>
      <w:r w:rsidR="00F45DE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الشخص</w:t>
      </w:r>
      <w:r w:rsidR="00AA014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من صحة جميع التفاصيل الشخصية الواردة في الاستمارة. تعتبر </w:t>
      </w:r>
      <w:r w:rsidR="00F53CF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باطلة أي </w:t>
      </w:r>
      <w:r w:rsidR="00AA014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استمارات غير</w:t>
      </w:r>
      <w:r w:rsidR="00F53CF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مكتملة أو غير </w:t>
      </w:r>
      <w:r w:rsidR="00AA014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قابلة للفهم أو غير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واضحة</w:t>
      </w:r>
      <w:r w:rsidR="00AA014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195F3EC1" w14:textId="77777777" w:rsidR="001F23A4" w:rsidRPr="00C04A4C" w:rsidRDefault="00AA0145" w:rsidP="00BD4F57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يسمح باستمارتان فقط (2) لكلّ أسرة.</w:t>
      </w:r>
    </w:p>
    <w:p w14:paraId="75F73F70" w14:textId="77777777" w:rsidR="006F5B84" w:rsidRPr="00C04A4C" w:rsidRDefault="006F5B84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</w:p>
    <w:p w14:paraId="294996E9" w14:textId="77777777" w:rsidR="001F23A4" w:rsidRPr="00C04A4C" w:rsidRDefault="001F23A4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</w:pPr>
      <w:r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د) حقوق المروّج:</w:t>
      </w:r>
    </w:p>
    <w:p w14:paraId="072F3FCA" w14:textId="77777777" w:rsidR="00E2595B" w:rsidRPr="00C04A4C" w:rsidRDefault="00615DB2" w:rsidP="00BD4F57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يحتفظ المروّج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في أيّ وقت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من الأوقات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بالحقّ في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التحقق من صحة أي مطالبات (بما في ذلك هوية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الشخص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وسنّه ومكان إقامته)</w:t>
      </w:r>
      <w:r w:rsidR="00242BB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كما يحتفظ بالحق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وفقاً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تقديره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الوحيد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في 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إستبعاد أيّ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شخص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يعتقد المروّج أنّه:</w:t>
      </w:r>
    </w:p>
    <w:p w14:paraId="3AAEE560" w14:textId="77777777" w:rsidR="00E2595B" w:rsidRPr="00C04A4C" w:rsidRDefault="00E2595B" w:rsidP="00BD4F57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خالف أيّ من </w:t>
      </w:r>
      <w:r w:rsidR="00D240BF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الأحكام و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الشروط</w:t>
      </w:r>
      <w:r w:rsidR="00242BB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الحاضرة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62A2682B" w14:textId="77777777" w:rsidR="00E2595B" w:rsidRPr="00C04A4C" w:rsidRDefault="00E2595B" w:rsidP="00BD4F57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تلاعب بعملي</w:t>
      </w:r>
      <w:r w:rsidR="00DA2CA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ّ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ة المطالبة.</w:t>
      </w:r>
    </w:p>
    <w:p w14:paraId="0B8320BA" w14:textId="77777777" w:rsidR="00E2595B" w:rsidRDefault="00D240BF" w:rsidP="00BD4F57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شارك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في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عملية سوء سلوك 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غير قانوني أو غيره من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التصرفات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غير اللائق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ة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التي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تمسّ ب</w:t>
      </w:r>
      <w:r w:rsidR="003A6F0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سير </w:t>
      </w:r>
      <w:r w:rsidR="003A6F0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العادل والسليم لل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عرض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408B30A6" w14:textId="77777777" w:rsidR="00C42C49" w:rsidRPr="00C04A4C" w:rsidRDefault="00C42C49" w:rsidP="00BD4F57">
      <w:pPr>
        <w:pStyle w:val="ListParagraph"/>
        <w:bidi/>
        <w:spacing w:line="240" w:lineRule="auto"/>
        <w:ind w:left="1440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</w:p>
    <w:p w14:paraId="36D6292C" w14:textId="77777777" w:rsidR="000D7AB4" w:rsidRPr="00C04A4C" w:rsidRDefault="000D7AB4" w:rsidP="00BD4F57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يحتفظ المروّج بحقوقه القانونية في الحصول على تعويضات من </w:t>
      </w:r>
      <w:r w:rsidR="00D240BF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المخالف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sectPr w:rsidR="000D7AB4" w:rsidRPr="00C04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9C3"/>
    <w:multiLevelType w:val="hybridMultilevel"/>
    <w:tmpl w:val="C05AF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DD6082"/>
    <w:multiLevelType w:val="multilevel"/>
    <w:tmpl w:val="43E05DA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1ED0009"/>
    <w:multiLevelType w:val="hybridMultilevel"/>
    <w:tmpl w:val="774AD20C"/>
    <w:lvl w:ilvl="0" w:tplc="2A7881D0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F42398"/>
    <w:multiLevelType w:val="hybridMultilevel"/>
    <w:tmpl w:val="8696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97191"/>
    <w:multiLevelType w:val="multilevel"/>
    <w:tmpl w:val="431878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AC84B79"/>
    <w:multiLevelType w:val="hybridMultilevel"/>
    <w:tmpl w:val="A976C33E"/>
    <w:lvl w:ilvl="0" w:tplc="5E1269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467CD"/>
    <w:multiLevelType w:val="hybridMultilevel"/>
    <w:tmpl w:val="B3266176"/>
    <w:lvl w:ilvl="0" w:tplc="E9C4A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8062C0"/>
    <w:multiLevelType w:val="hybridMultilevel"/>
    <w:tmpl w:val="6CE6457A"/>
    <w:lvl w:ilvl="0" w:tplc="B4E08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733721">
    <w:abstractNumId w:val="5"/>
  </w:num>
  <w:num w:numId="2" w16cid:durableId="731736534">
    <w:abstractNumId w:val="6"/>
  </w:num>
  <w:num w:numId="3" w16cid:durableId="1762605062">
    <w:abstractNumId w:val="2"/>
  </w:num>
  <w:num w:numId="4" w16cid:durableId="1905219717">
    <w:abstractNumId w:val="7"/>
  </w:num>
  <w:num w:numId="5" w16cid:durableId="2086149400">
    <w:abstractNumId w:val="4"/>
  </w:num>
  <w:num w:numId="6" w16cid:durableId="21175025">
    <w:abstractNumId w:val="1"/>
  </w:num>
  <w:num w:numId="7" w16cid:durableId="661280836">
    <w:abstractNumId w:val="3"/>
  </w:num>
  <w:num w:numId="8" w16cid:durableId="9044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97"/>
    <w:rsid w:val="0000180F"/>
    <w:rsid w:val="00031D5D"/>
    <w:rsid w:val="00041442"/>
    <w:rsid w:val="000628AD"/>
    <w:rsid w:val="00084152"/>
    <w:rsid w:val="000D3000"/>
    <w:rsid w:val="000D7AB4"/>
    <w:rsid w:val="000E305C"/>
    <w:rsid w:val="000E62E3"/>
    <w:rsid w:val="000F5E5D"/>
    <w:rsid w:val="00112BA4"/>
    <w:rsid w:val="00163E24"/>
    <w:rsid w:val="00196AF3"/>
    <w:rsid w:val="001C22A9"/>
    <w:rsid w:val="001F22DC"/>
    <w:rsid w:val="001F23A4"/>
    <w:rsid w:val="002255A3"/>
    <w:rsid w:val="00242BBC"/>
    <w:rsid w:val="00275E09"/>
    <w:rsid w:val="002A6A91"/>
    <w:rsid w:val="002F2B29"/>
    <w:rsid w:val="00304B83"/>
    <w:rsid w:val="00327EA2"/>
    <w:rsid w:val="003A6F01"/>
    <w:rsid w:val="003B07CA"/>
    <w:rsid w:val="003F1AF0"/>
    <w:rsid w:val="003F2F16"/>
    <w:rsid w:val="003F47F1"/>
    <w:rsid w:val="00413E82"/>
    <w:rsid w:val="004254E6"/>
    <w:rsid w:val="004332E0"/>
    <w:rsid w:val="00436182"/>
    <w:rsid w:val="004511A5"/>
    <w:rsid w:val="00452C2E"/>
    <w:rsid w:val="004B4E6C"/>
    <w:rsid w:val="005260D5"/>
    <w:rsid w:val="0056376C"/>
    <w:rsid w:val="00571288"/>
    <w:rsid w:val="0058259C"/>
    <w:rsid w:val="005828F6"/>
    <w:rsid w:val="005A769D"/>
    <w:rsid w:val="005D42C3"/>
    <w:rsid w:val="005E5FB8"/>
    <w:rsid w:val="00604D48"/>
    <w:rsid w:val="00615DB2"/>
    <w:rsid w:val="0067393B"/>
    <w:rsid w:val="006858E9"/>
    <w:rsid w:val="00693BA0"/>
    <w:rsid w:val="006A76CC"/>
    <w:rsid w:val="006B147C"/>
    <w:rsid w:val="006B7783"/>
    <w:rsid w:val="006E6557"/>
    <w:rsid w:val="006F5B84"/>
    <w:rsid w:val="00784435"/>
    <w:rsid w:val="007855A5"/>
    <w:rsid w:val="007939C6"/>
    <w:rsid w:val="007D0166"/>
    <w:rsid w:val="00804D24"/>
    <w:rsid w:val="00812F1A"/>
    <w:rsid w:val="00830E4D"/>
    <w:rsid w:val="008926AE"/>
    <w:rsid w:val="008B5697"/>
    <w:rsid w:val="008F46AE"/>
    <w:rsid w:val="00915F4F"/>
    <w:rsid w:val="00922EE8"/>
    <w:rsid w:val="0092389F"/>
    <w:rsid w:val="00925F19"/>
    <w:rsid w:val="009923C6"/>
    <w:rsid w:val="009C2FB6"/>
    <w:rsid w:val="009C362A"/>
    <w:rsid w:val="009D2DB8"/>
    <w:rsid w:val="00A11D4E"/>
    <w:rsid w:val="00A14D2A"/>
    <w:rsid w:val="00A42FD1"/>
    <w:rsid w:val="00A960D7"/>
    <w:rsid w:val="00AA0145"/>
    <w:rsid w:val="00AA1B73"/>
    <w:rsid w:val="00AA2FD3"/>
    <w:rsid w:val="00AB2CA0"/>
    <w:rsid w:val="00AC07FC"/>
    <w:rsid w:val="00AC1D6E"/>
    <w:rsid w:val="00AC53A3"/>
    <w:rsid w:val="00B100F5"/>
    <w:rsid w:val="00B20F2A"/>
    <w:rsid w:val="00B21A49"/>
    <w:rsid w:val="00B64041"/>
    <w:rsid w:val="00B873F0"/>
    <w:rsid w:val="00B93280"/>
    <w:rsid w:val="00BA1C58"/>
    <w:rsid w:val="00BD4F57"/>
    <w:rsid w:val="00BD5ABF"/>
    <w:rsid w:val="00BE32D3"/>
    <w:rsid w:val="00BE4228"/>
    <w:rsid w:val="00BE5108"/>
    <w:rsid w:val="00C00331"/>
    <w:rsid w:val="00C04A4C"/>
    <w:rsid w:val="00C0775F"/>
    <w:rsid w:val="00C20F25"/>
    <w:rsid w:val="00C42C49"/>
    <w:rsid w:val="00C60C1E"/>
    <w:rsid w:val="00C711C8"/>
    <w:rsid w:val="00C87C8D"/>
    <w:rsid w:val="00CB4BB9"/>
    <w:rsid w:val="00CE6184"/>
    <w:rsid w:val="00D06697"/>
    <w:rsid w:val="00D11400"/>
    <w:rsid w:val="00D240BF"/>
    <w:rsid w:val="00D348F4"/>
    <w:rsid w:val="00D730B4"/>
    <w:rsid w:val="00DA2CA6"/>
    <w:rsid w:val="00DD6753"/>
    <w:rsid w:val="00E10848"/>
    <w:rsid w:val="00E2595B"/>
    <w:rsid w:val="00E41480"/>
    <w:rsid w:val="00E4469B"/>
    <w:rsid w:val="00E46EEF"/>
    <w:rsid w:val="00E617BE"/>
    <w:rsid w:val="00E767C2"/>
    <w:rsid w:val="00E910AF"/>
    <w:rsid w:val="00E9410B"/>
    <w:rsid w:val="00EA2B6D"/>
    <w:rsid w:val="00EB7EC2"/>
    <w:rsid w:val="00ED74EC"/>
    <w:rsid w:val="00F165C2"/>
    <w:rsid w:val="00F16989"/>
    <w:rsid w:val="00F24D64"/>
    <w:rsid w:val="00F368A8"/>
    <w:rsid w:val="00F45DEB"/>
    <w:rsid w:val="00F52C4E"/>
    <w:rsid w:val="00F53CF0"/>
    <w:rsid w:val="00F87059"/>
    <w:rsid w:val="00FA1E62"/>
    <w:rsid w:val="00FB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9459"/>
  <w15:docId w15:val="{39FA8D0B-4A93-B24F-B2EC-77E1007D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108"/>
    <w:pPr>
      <w:ind w:left="720"/>
      <w:contextualSpacing/>
    </w:pPr>
  </w:style>
  <w:style w:type="character" w:customStyle="1" w:styleId="med1">
    <w:name w:val="med1"/>
    <w:basedOn w:val="DefaultParagraphFont"/>
    <w:rsid w:val="00084152"/>
  </w:style>
  <w:style w:type="paragraph" w:styleId="NormalWeb">
    <w:name w:val="Normal (Web)"/>
    <w:basedOn w:val="Normal"/>
    <w:uiPriority w:val="99"/>
    <w:semiHidden/>
    <w:unhideWhenUsed/>
    <w:rsid w:val="005828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Aji, Meera</cp:lastModifiedBy>
  <cp:revision>6</cp:revision>
  <dcterms:created xsi:type="dcterms:W3CDTF">2026-04-20T05:02:00Z</dcterms:created>
  <dcterms:modified xsi:type="dcterms:W3CDTF">2026-04-20T05:09:00Z</dcterms:modified>
</cp:coreProperties>
</file>