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F08B" w14:textId="77777777" w:rsidR="00CC0E28" w:rsidRDefault="00CC0E28" w:rsidP="000C607D">
      <w:pPr>
        <w:pStyle w:val="p1"/>
        <w:bidi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rtl/>
        </w:rPr>
        <w:t>عرض</w:t>
      </w:r>
      <w:r>
        <w:rPr>
          <w:rStyle w:val="s1"/>
          <w:rFonts w:ascii="Arial" w:hAnsi="Arial" w:cs="Arial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sz w:val="18"/>
          <w:szCs w:val="18"/>
          <w:rtl/>
        </w:rPr>
        <w:t>ضمان</w:t>
      </w:r>
      <w:r>
        <w:rPr>
          <w:rStyle w:val="s2"/>
          <w:rFonts w:ascii="Arial" w:hAnsi="Arial" w:cs="Arial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sz w:val="18"/>
          <w:szCs w:val="18"/>
          <w:rtl/>
        </w:rPr>
        <w:t>استعادة</w:t>
      </w:r>
      <w:r>
        <w:rPr>
          <w:rStyle w:val="s1"/>
          <w:rFonts w:ascii="Arial" w:hAnsi="Arial" w:cs="Arial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sz w:val="18"/>
          <w:szCs w:val="18"/>
          <w:rtl/>
        </w:rPr>
        <w:t>الأموال</w:t>
      </w:r>
      <w:r>
        <w:rPr>
          <w:rStyle w:val="s1"/>
          <w:rFonts w:ascii="Arial" w:hAnsi="Arial" w:cs="Arial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sz w:val="18"/>
          <w:szCs w:val="18"/>
          <w:rtl/>
        </w:rPr>
        <w:t>لمدة</w:t>
      </w:r>
      <w:r>
        <w:rPr>
          <w:rStyle w:val="s1"/>
          <w:rFonts w:ascii="Arial" w:hAnsi="Arial" w:cs="Arial"/>
          <w:sz w:val="18"/>
          <w:szCs w:val="18"/>
          <w:bdr w:val="none" w:sz="0" w:space="0" w:color="auto" w:frame="1"/>
          <w:rtl/>
        </w:rPr>
        <w:t> </w:t>
      </w:r>
      <w:r>
        <w:rPr>
          <w:rStyle w:val="s2"/>
          <w:rFonts w:ascii="Arial" w:hAnsi="Arial" w:cs="Arial"/>
          <w:sz w:val="18"/>
          <w:szCs w:val="18"/>
          <w:bdr w:val="none" w:sz="0" w:space="0" w:color="auto" w:frame="1"/>
          <w:rtl/>
        </w:rPr>
        <w:t>٦٠</w:t>
      </w:r>
      <w:r>
        <w:rPr>
          <w:rStyle w:val="s1"/>
          <w:rFonts w:ascii="Arial" w:hAnsi="Arial" w:cs="Arial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sz w:val="18"/>
          <w:szCs w:val="18"/>
          <w:rtl/>
        </w:rPr>
        <w:t>يوم</w:t>
      </w:r>
      <w:r>
        <w:rPr>
          <w:rStyle w:val="s1"/>
          <w:rFonts w:ascii="Arial" w:hAnsi="Arial" w:cs="Arial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sz w:val="18"/>
          <w:szCs w:val="18"/>
          <w:rtl/>
        </w:rPr>
        <w:t>من</w:t>
      </w:r>
      <w:r>
        <w:rPr>
          <w:rStyle w:val="s1"/>
          <w:rFonts w:ascii="Arial" w:hAnsi="Arial" w:cs="Arial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sz w:val="18"/>
          <w:szCs w:val="18"/>
          <w:rtl/>
        </w:rPr>
        <w:t>جهاز</w:t>
      </w:r>
      <w:r>
        <w:rPr>
          <w:rStyle w:val="s1"/>
          <w:rFonts w:ascii="Arial" w:hAnsi="Arial" w:cs="Arial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sz w:val="18"/>
          <w:szCs w:val="18"/>
          <w:rtl/>
        </w:rPr>
        <w:t>لوميا</w:t>
      </w:r>
      <w:r>
        <w:rPr>
          <w:rStyle w:val="s1"/>
          <w:rFonts w:ascii="Arial" w:hAnsi="Arial" w:cs="Arial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sz w:val="18"/>
          <w:szCs w:val="18"/>
          <w:rtl/>
        </w:rPr>
        <w:t>من</w:t>
      </w:r>
      <w:r>
        <w:rPr>
          <w:rStyle w:val="s1"/>
          <w:rFonts w:ascii="Arial" w:hAnsi="Arial" w:cs="Arial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sz w:val="18"/>
          <w:szCs w:val="18"/>
          <w:rtl/>
        </w:rPr>
        <w:t>فيليبس</w:t>
      </w:r>
      <w:r>
        <w:rPr>
          <w:rStyle w:val="s1"/>
          <w:rFonts w:ascii="Arial" w:hAnsi="Arial" w:cs="Arial"/>
          <w:sz w:val="18"/>
          <w:szCs w:val="18"/>
          <w:bdr w:val="none" w:sz="0" w:space="0" w:color="auto" w:frame="1"/>
          <w:rtl/>
        </w:rPr>
        <w:t> </w:t>
      </w:r>
      <w:proofErr w:type="gramStart"/>
      <w:r>
        <w:rPr>
          <w:rStyle w:val="s1"/>
          <w:rFonts w:ascii="Arial" w:hAnsi="Arial" w:cs="Arial"/>
          <w:sz w:val="18"/>
          <w:szCs w:val="18"/>
          <w:bdr w:val="none" w:sz="0" w:space="0" w:color="auto" w:frame="1"/>
          <w:rtl/>
        </w:rPr>
        <w:t>-</w:t>
      </w:r>
      <w:r>
        <w:rPr>
          <w:rStyle w:val="apple-converted-space"/>
          <w:rFonts w:ascii="Arial" w:hAnsi="Arial" w:cs="Arial"/>
          <w:sz w:val="18"/>
          <w:szCs w:val="18"/>
          <w:bdr w:val="none" w:sz="0" w:space="0" w:color="auto" w:frame="1"/>
          <w:rtl/>
        </w:rPr>
        <w:t>  </w:t>
      </w:r>
      <w:r>
        <w:rPr>
          <w:rFonts w:ascii="Arial" w:hAnsi="Arial" w:cs="Arial"/>
          <w:sz w:val="18"/>
          <w:szCs w:val="18"/>
          <w:rtl/>
        </w:rPr>
        <w:t>الكويت</w:t>
      </w:r>
      <w:proofErr w:type="gramEnd"/>
    </w:p>
    <w:p w14:paraId="01B3B607" w14:textId="77777777" w:rsidR="00CC0E28" w:rsidRDefault="00CC0E28" w:rsidP="000C607D">
      <w:pPr>
        <w:pStyle w:val="p2"/>
        <w:bidi/>
        <w:spacing w:before="0" w:beforeAutospacing="0" w:after="0" w:afterAutospacing="0"/>
        <w:rPr>
          <w:rFonts w:ascii="Arial" w:hAnsi="Arial" w:cs="Arial"/>
          <w:sz w:val="18"/>
          <w:szCs w:val="18"/>
          <w:rtl/>
        </w:rPr>
      </w:pPr>
    </w:p>
    <w:p w14:paraId="61001A98" w14:textId="77777777" w:rsidR="00F45DEB" w:rsidRPr="002255A3" w:rsidRDefault="00F45DEB" w:rsidP="000C607D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2F2C2237" w14:textId="6D7C49D5" w:rsidR="00CC0E28" w:rsidRDefault="00CC0E28" w:rsidP="000C607D">
      <w:pPr>
        <w:pStyle w:val="p1"/>
        <w:bidi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rtl/>
        </w:rPr>
        <w:t>الشروط</w:t>
      </w:r>
      <w:r>
        <w:rPr>
          <w:rStyle w:val="s1"/>
          <w:rFonts w:ascii="Arial" w:hAnsi="Arial" w:cs="Arial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sz w:val="18"/>
          <w:szCs w:val="18"/>
          <w:rtl/>
        </w:rPr>
        <w:t>والأحكام</w:t>
      </w:r>
      <w:r>
        <w:rPr>
          <w:rStyle w:val="s1"/>
          <w:rFonts w:ascii="Arial" w:hAnsi="Arial" w:cs="Arial"/>
          <w:sz w:val="18"/>
          <w:szCs w:val="18"/>
          <w:bdr w:val="none" w:sz="0" w:space="0" w:color="auto" w:frame="1"/>
          <w:rtl/>
        </w:rPr>
        <w:t> - </w:t>
      </w:r>
      <w:r>
        <w:rPr>
          <w:rFonts w:ascii="Arial" w:hAnsi="Arial" w:cs="Arial"/>
          <w:sz w:val="18"/>
          <w:szCs w:val="18"/>
          <w:rtl/>
        </w:rPr>
        <w:t>1</w:t>
      </w:r>
      <w:r w:rsidR="006F2867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  <w:rtl/>
        </w:rPr>
        <w:t>/</w:t>
      </w:r>
      <w:r w:rsidR="006F2867">
        <w:rPr>
          <w:rFonts w:ascii="Arial" w:hAnsi="Arial" w:cs="Arial"/>
          <w:sz w:val="18"/>
          <w:szCs w:val="18"/>
        </w:rPr>
        <w:t>0</w:t>
      </w:r>
      <w:r w:rsidR="00D34AB7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  <w:rtl/>
        </w:rPr>
        <w:t>/</w:t>
      </w:r>
      <w:r w:rsidR="00D34AB7">
        <w:rPr>
          <w:rFonts w:ascii="Arial" w:hAnsi="Arial" w:cs="Arial"/>
          <w:sz w:val="18"/>
          <w:szCs w:val="18"/>
        </w:rPr>
        <w:t>202</w:t>
      </w:r>
      <w:r w:rsidR="006F2867">
        <w:rPr>
          <w:rFonts w:ascii="Arial" w:hAnsi="Arial" w:cs="Arial"/>
          <w:sz w:val="18"/>
          <w:szCs w:val="18"/>
        </w:rPr>
        <w:t>6</w:t>
      </w:r>
      <w:r>
        <w:rPr>
          <w:rStyle w:val="s1"/>
          <w:rFonts w:ascii="Arial" w:hAnsi="Arial" w:cs="Arial"/>
          <w:sz w:val="18"/>
          <w:szCs w:val="18"/>
          <w:bdr w:val="none" w:sz="0" w:space="0" w:color="auto" w:frame="1"/>
          <w:rtl/>
        </w:rPr>
        <w:t> - </w:t>
      </w:r>
      <w:r w:rsidR="006F2867">
        <w:rPr>
          <w:rFonts w:ascii="Arial" w:hAnsi="Arial" w:cs="Arial"/>
          <w:sz w:val="18"/>
          <w:szCs w:val="18"/>
        </w:rPr>
        <w:t>01</w:t>
      </w:r>
      <w:r>
        <w:rPr>
          <w:rFonts w:ascii="Arial" w:hAnsi="Arial" w:cs="Arial"/>
          <w:sz w:val="18"/>
          <w:szCs w:val="18"/>
          <w:rtl/>
        </w:rPr>
        <w:t>/</w:t>
      </w:r>
      <w:r w:rsidR="006F2867">
        <w:rPr>
          <w:rFonts w:ascii="Arial" w:hAnsi="Arial" w:cs="Arial"/>
          <w:sz w:val="18"/>
          <w:szCs w:val="18"/>
        </w:rPr>
        <w:t>03</w:t>
      </w:r>
      <w:r>
        <w:rPr>
          <w:rFonts w:ascii="Arial" w:hAnsi="Arial" w:cs="Arial"/>
          <w:sz w:val="18"/>
          <w:szCs w:val="18"/>
          <w:rtl/>
        </w:rPr>
        <w:t>/</w:t>
      </w:r>
      <w:r w:rsidR="00D34AB7">
        <w:rPr>
          <w:rFonts w:ascii="Arial" w:hAnsi="Arial" w:cs="Arial"/>
          <w:sz w:val="18"/>
          <w:szCs w:val="18"/>
        </w:rPr>
        <w:t>202</w:t>
      </w:r>
      <w:r w:rsidR="006F2867">
        <w:rPr>
          <w:rFonts w:ascii="Arial" w:hAnsi="Arial" w:cs="Arial"/>
          <w:sz w:val="18"/>
          <w:szCs w:val="18"/>
        </w:rPr>
        <w:t>7</w:t>
      </w:r>
    </w:p>
    <w:p w14:paraId="4B2971AB" w14:textId="77777777" w:rsidR="00CC0E28" w:rsidRDefault="00CC0E28" w:rsidP="000C607D">
      <w:pPr>
        <w:pStyle w:val="p2"/>
        <w:bidi/>
        <w:spacing w:before="0" w:beforeAutospacing="0" w:after="0" w:afterAutospacing="0"/>
        <w:rPr>
          <w:rFonts w:ascii="Arial" w:hAnsi="Arial" w:cs="Arial"/>
          <w:sz w:val="18"/>
          <w:szCs w:val="18"/>
          <w:rtl/>
        </w:rPr>
      </w:pPr>
    </w:p>
    <w:p w14:paraId="23CB82DC" w14:textId="77777777" w:rsidR="00AC1D6E" w:rsidRPr="00C04A4C" w:rsidRDefault="00AC1D6E" w:rsidP="000C607D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14:paraId="5167EDA4" w14:textId="77777777" w:rsidR="00BE5108" w:rsidRPr="00C04A4C" w:rsidRDefault="00AC1D6E" w:rsidP="000C607D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u w:val="single"/>
          <w:lang w:bidi="ar-LB"/>
        </w:rPr>
      </w:pPr>
      <w:r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  <w:t>وصف</w:t>
      </w:r>
      <w:r w:rsidR="00BE5108"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lang w:bidi="ar-LB"/>
        </w:rPr>
        <w:t xml:space="preserve"> </w:t>
      </w:r>
      <w:r w:rsidR="00BE5108"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  <w:t xml:space="preserve"> </w:t>
      </w:r>
      <w:r w:rsidR="007855A5"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  <w:t>العرض:</w:t>
      </w:r>
    </w:p>
    <w:p w14:paraId="3D3B6A08" w14:textId="319E56BB" w:rsidR="000C607D" w:rsidRDefault="00CC0E28" w:rsidP="000C607D">
      <w:pPr>
        <w:pStyle w:val="p1"/>
        <w:shd w:val="clear" w:color="auto" w:fill="FFFFFF"/>
        <w:bidi/>
        <w:spacing w:before="0" w:beforeAutospacing="0" w:after="0" w:afterAutospacing="0"/>
        <w:ind w:left="360"/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</w:pPr>
      <w:r>
        <w:rPr>
          <w:rFonts w:ascii="Arial" w:hAnsi="Arial" w:cs="Arial"/>
          <w:color w:val="000000"/>
          <w:sz w:val="18"/>
          <w:szCs w:val="18"/>
          <w:rtl/>
        </w:rPr>
        <w:t>تتيح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لكم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شركة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فيليبس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للإلكترونيات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الشرق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الأوسط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وأفريقيا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بي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. </w:t>
      </w:r>
      <w:r>
        <w:rPr>
          <w:rFonts w:ascii="Arial" w:hAnsi="Arial" w:cs="Arial"/>
          <w:color w:val="000000"/>
          <w:sz w:val="18"/>
          <w:szCs w:val="18"/>
          <w:rtl/>
        </w:rPr>
        <w:t>في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. (</w:t>
      </w:r>
      <w:r>
        <w:rPr>
          <w:rFonts w:ascii="Arial" w:hAnsi="Arial" w:cs="Arial"/>
          <w:color w:val="000000"/>
          <w:sz w:val="18"/>
          <w:szCs w:val="18"/>
          <w:rtl/>
        </w:rPr>
        <w:t>فرع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دبي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) (</w:t>
      </w:r>
      <w:r>
        <w:rPr>
          <w:rFonts w:ascii="Arial" w:hAnsi="Arial" w:cs="Arial"/>
          <w:color w:val="000000"/>
          <w:sz w:val="18"/>
          <w:szCs w:val="18"/>
          <w:rtl/>
        </w:rPr>
        <w:t>المشار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إليها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بـ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«</w:t>
      </w:r>
      <w:r>
        <w:rPr>
          <w:rFonts w:ascii="Arial" w:hAnsi="Arial" w:cs="Arial"/>
          <w:color w:val="000000"/>
          <w:sz w:val="18"/>
          <w:szCs w:val="18"/>
          <w:rtl/>
        </w:rPr>
        <w:t>المروّج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») </w:t>
      </w:r>
      <w:r>
        <w:rPr>
          <w:rFonts w:ascii="Arial" w:hAnsi="Arial" w:cs="Arial"/>
          <w:color w:val="000000"/>
          <w:sz w:val="18"/>
          <w:szCs w:val="18"/>
          <w:rtl/>
        </w:rPr>
        <w:t>الفرصة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للمطالبة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باستعادة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مبلغ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الشراء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الكامل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إذا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استخدمتم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جهاز</w:t>
      </w:r>
      <w:r w:rsidR="00D34AB7" w:rsidRPr="00D34AB7"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 w:rsidR="00D34AB7">
        <w:rPr>
          <w:rFonts w:ascii="Arial" w:hAnsi="Arial" w:cs="Arial"/>
          <w:color w:val="000000"/>
          <w:sz w:val="18"/>
          <w:szCs w:val="18"/>
          <w:rtl/>
        </w:rPr>
        <w:t>لوميا</w:t>
      </w:r>
      <w:r w:rsidR="00D34AB7"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 w:rsidR="00D34AB7">
        <w:rPr>
          <w:rFonts w:ascii="Arial" w:hAnsi="Arial" w:cs="Arial"/>
          <w:color w:val="000000"/>
          <w:sz w:val="18"/>
          <w:szCs w:val="18"/>
          <w:rtl/>
        </w:rPr>
        <w:t>بي</w:t>
      </w:r>
      <w:r w:rsidR="00D34AB7"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.</w:t>
      </w:r>
      <w:r w:rsidR="00D34AB7">
        <w:rPr>
          <w:rFonts w:ascii="Arial" w:hAnsi="Arial" w:cs="Arial"/>
          <w:color w:val="000000"/>
          <w:sz w:val="18"/>
          <w:szCs w:val="18"/>
          <w:rtl/>
        </w:rPr>
        <w:t>ار</w:t>
      </w:r>
      <w:r w:rsidR="00D34AB7"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.</w:t>
      </w:r>
      <w:r w:rsidR="00D34AB7">
        <w:rPr>
          <w:rFonts w:ascii="Arial" w:hAnsi="Arial" w:cs="Arial"/>
          <w:color w:val="000000"/>
          <w:sz w:val="18"/>
          <w:szCs w:val="18"/>
          <w:rtl/>
        </w:rPr>
        <w:t>اي</w:t>
      </w:r>
      <w:r w:rsidR="00D34AB7"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. </w:t>
      </w:r>
      <w:r w:rsidR="00D34AB7">
        <w:rPr>
          <w:rFonts w:ascii="Arial" w:hAnsi="Arial" w:cs="Arial"/>
          <w:color w:val="000000"/>
          <w:sz w:val="18"/>
          <w:szCs w:val="18"/>
        </w:rPr>
        <w:t>921</w:t>
      </w:r>
      <w:r w:rsidR="00D34AB7"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/</w:t>
      </w:r>
      <w:proofErr w:type="gramStart"/>
      <w:r w:rsidR="00D34AB7"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60 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 w:rsidR="00D34AB7"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</w:rPr>
        <w:t>-</w:t>
      </w:r>
      <w:proofErr w:type="gramEnd"/>
      <w:r>
        <w:rPr>
          <w:rFonts w:ascii="Arial" w:hAnsi="Arial" w:cs="Arial"/>
          <w:color w:val="000000"/>
          <w:sz w:val="18"/>
          <w:szCs w:val="18"/>
          <w:rtl/>
        </w:rPr>
        <w:t>لوميا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proofErr w:type="spellStart"/>
      <w:r>
        <w:rPr>
          <w:rFonts w:ascii="Arial" w:hAnsi="Arial" w:cs="Arial"/>
          <w:color w:val="000000"/>
          <w:sz w:val="18"/>
          <w:szCs w:val="18"/>
          <w:rtl/>
        </w:rPr>
        <w:t>بي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.</w:t>
      </w:r>
      <w:r>
        <w:rPr>
          <w:rFonts w:ascii="Arial" w:hAnsi="Arial" w:cs="Arial"/>
          <w:color w:val="000000"/>
          <w:sz w:val="18"/>
          <w:szCs w:val="18"/>
          <w:rtl/>
        </w:rPr>
        <w:t>ار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.</w:t>
      </w:r>
      <w:r>
        <w:rPr>
          <w:rFonts w:ascii="Arial" w:hAnsi="Arial" w:cs="Arial"/>
          <w:color w:val="000000"/>
          <w:sz w:val="18"/>
          <w:szCs w:val="18"/>
          <w:rtl/>
        </w:rPr>
        <w:t>اي</w:t>
      </w:r>
      <w:proofErr w:type="spellEnd"/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. </w:t>
      </w:r>
      <w:r>
        <w:rPr>
          <w:rFonts w:ascii="Arial" w:hAnsi="Arial" w:cs="Arial"/>
          <w:color w:val="000000"/>
          <w:sz w:val="18"/>
          <w:szCs w:val="18"/>
          <w:rtl/>
        </w:rPr>
        <w:t>923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/</w:t>
      </w:r>
      <w:proofErr w:type="gramStart"/>
      <w:r>
        <w:rPr>
          <w:rFonts w:ascii="Arial" w:hAnsi="Arial" w:cs="Arial"/>
          <w:color w:val="000000"/>
          <w:sz w:val="18"/>
          <w:szCs w:val="18"/>
          <w:rtl/>
        </w:rPr>
        <w:t>60</w:t>
      </w:r>
      <w:r>
        <w:rPr>
          <w:rStyle w:val="apple-converted-space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 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-</w:t>
      </w:r>
      <w:proofErr w:type="gramEnd"/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لوميا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proofErr w:type="spellStart"/>
      <w:r>
        <w:rPr>
          <w:rFonts w:ascii="Arial" w:hAnsi="Arial" w:cs="Arial"/>
          <w:color w:val="000000"/>
          <w:sz w:val="18"/>
          <w:szCs w:val="18"/>
          <w:rtl/>
        </w:rPr>
        <w:t>بي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.</w:t>
      </w:r>
      <w:r>
        <w:rPr>
          <w:rFonts w:ascii="Arial" w:hAnsi="Arial" w:cs="Arial"/>
          <w:color w:val="000000"/>
          <w:sz w:val="18"/>
          <w:szCs w:val="18"/>
          <w:rtl/>
        </w:rPr>
        <w:t>ار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.</w:t>
      </w:r>
      <w:r>
        <w:rPr>
          <w:rFonts w:ascii="Arial" w:hAnsi="Arial" w:cs="Arial"/>
          <w:color w:val="000000"/>
          <w:sz w:val="18"/>
          <w:szCs w:val="18"/>
          <w:rtl/>
        </w:rPr>
        <w:t>اي</w:t>
      </w:r>
      <w:proofErr w:type="spellEnd"/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. </w:t>
      </w:r>
      <w:r>
        <w:rPr>
          <w:rFonts w:ascii="Arial" w:hAnsi="Arial" w:cs="Arial"/>
          <w:color w:val="000000"/>
          <w:sz w:val="18"/>
          <w:szCs w:val="18"/>
          <w:rtl/>
        </w:rPr>
        <w:t>958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/</w:t>
      </w:r>
      <w:r>
        <w:rPr>
          <w:rFonts w:ascii="Arial" w:hAnsi="Arial" w:cs="Arial"/>
          <w:color w:val="000000"/>
          <w:sz w:val="18"/>
          <w:szCs w:val="18"/>
          <w:rtl/>
        </w:rPr>
        <w:t>60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</w:p>
    <w:p w14:paraId="0A4B38A8" w14:textId="63C2A4DC" w:rsidR="00CC0E28" w:rsidRDefault="00CC0E28" w:rsidP="000C607D">
      <w:pPr>
        <w:pStyle w:val="p1"/>
        <w:shd w:val="clear" w:color="auto" w:fill="FFFFFF"/>
        <w:bidi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rtl/>
        </w:rPr>
        <w:t>من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 w:rsidR="000C607D">
        <w:rPr>
          <w:rFonts w:ascii="Arial" w:hAnsi="Arial" w:cs="Arial" w:hint="cs"/>
          <w:color w:val="000000"/>
          <w:sz w:val="18"/>
          <w:szCs w:val="18"/>
          <w:rtl/>
        </w:rPr>
        <w:t>فيليبس</w:t>
      </w:r>
    </w:p>
    <w:p w14:paraId="02C929D3" w14:textId="77777777" w:rsidR="00CC0E28" w:rsidRDefault="00CC0E28" w:rsidP="000C607D">
      <w:pPr>
        <w:pStyle w:val="p2"/>
        <w:shd w:val="clear" w:color="auto" w:fill="FFFFFF"/>
        <w:bidi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  <w:rtl/>
        </w:rPr>
      </w:pPr>
    </w:p>
    <w:p w14:paraId="7A563E3E" w14:textId="30A3A611" w:rsidR="00CC0E28" w:rsidRDefault="00CC0E28" w:rsidP="000C607D">
      <w:pPr>
        <w:pStyle w:val="p1"/>
        <w:shd w:val="clear" w:color="auto" w:fill="FFFFFF"/>
        <w:bidi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  <w:rtl/>
        </w:rPr>
      </w:pPr>
      <w:r>
        <w:rPr>
          <w:rFonts w:ascii="Arial" w:hAnsi="Arial" w:cs="Arial"/>
          <w:color w:val="000000"/>
          <w:sz w:val="18"/>
          <w:szCs w:val="18"/>
        </w:rPr>
        <w:t>Philips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Lumea</w:t>
      </w:r>
      <w:proofErr w:type="spellEnd"/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</w:rPr>
        <w:t>BRI</w:t>
      </w:r>
      <w:r w:rsidR="00D34AB7">
        <w:rPr>
          <w:rFonts w:ascii="Arial" w:hAnsi="Arial" w:cs="Arial"/>
          <w:color w:val="000000"/>
          <w:sz w:val="18"/>
          <w:szCs w:val="18"/>
        </w:rPr>
        <w:t>958</w:t>
      </w:r>
      <w:r>
        <w:rPr>
          <w:rFonts w:ascii="Arial" w:hAnsi="Arial" w:cs="Arial"/>
          <w:color w:val="000000"/>
          <w:sz w:val="18"/>
          <w:szCs w:val="18"/>
        </w:rPr>
        <w:t>/60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, </w:t>
      </w:r>
      <w:r>
        <w:rPr>
          <w:rFonts w:ascii="Arial" w:hAnsi="Arial" w:cs="Arial"/>
          <w:color w:val="000000"/>
          <w:sz w:val="18"/>
          <w:szCs w:val="18"/>
        </w:rPr>
        <w:t>BRI</w:t>
      </w:r>
      <w:r w:rsidR="00D34AB7">
        <w:rPr>
          <w:rFonts w:ascii="Arial" w:hAnsi="Arial" w:cs="Arial"/>
          <w:color w:val="000000"/>
          <w:sz w:val="18"/>
          <w:szCs w:val="18"/>
        </w:rPr>
        <w:t>921</w:t>
      </w:r>
      <w:r>
        <w:rPr>
          <w:rFonts w:ascii="Arial" w:hAnsi="Arial" w:cs="Arial"/>
          <w:color w:val="000000"/>
          <w:sz w:val="18"/>
          <w:szCs w:val="18"/>
        </w:rPr>
        <w:t>/60</w:t>
      </w:r>
      <w:r w:rsidR="00D34AB7">
        <w:rPr>
          <w:rFonts w:ascii="Arial" w:hAnsi="Arial" w:cs="Arial"/>
          <w:color w:val="000000"/>
          <w:sz w:val="18"/>
          <w:szCs w:val="18"/>
        </w:rPr>
        <w:t>,</w:t>
      </w:r>
      <w:r w:rsidR="00D34AB7" w:rsidRPr="00D34AB7">
        <w:rPr>
          <w:rFonts w:ascii="Arial" w:hAnsi="Arial" w:cs="Arial"/>
          <w:color w:val="000000"/>
          <w:sz w:val="18"/>
          <w:szCs w:val="18"/>
        </w:rPr>
        <w:t xml:space="preserve"> </w:t>
      </w:r>
      <w:r w:rsidR="00D34AB7">
        <w:rPr>
          <w:rFonts w:ascii="Arial" w:hAnsi="Arial" w:cs="Arial"/>
          <w:color w:val="000000"/>
          <w:sz w:val="18"/>
          <w:szCs w:val="18"/>
        </w:rPr>
        <w:t>BRI923/60</w:t>
      </w:r>
    </w:p>
    <w:p w14:paraId="599ED260" w14:textId="77777777" w:rsidR="00CC0E28" w:rsidRDefault="00CC0E28" w:rsidP="000C607D">
      <w:pPr>
        <w:pStyle w:val="p2"/>
        <w:shd w:val="clear" w:color="auto" w:fill="FFFFFF"/>
        <w:bidi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  <w:rtl/>
        </w:rPr>
      </w:pPr>
    </w:p>
    <w:p w14:paraId="3CF99567" w14:textId="77777777" w:rsidR="00CC0E28" w:rsidRDefault="00CC0E28" w:rsidP="000C607D">
      <w:pPr>
        <w:pStyle w:val="p1"/>
        <w:shd w:val="clear" w:color="auto" w:fill="FFFFFF"/>
        <w:bidi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  <w:rtl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(</w:t>
      </w:r>
      <w:r>
        <w:rPr>
          <w:rFonts w:ascii="Arial" w:hAnsi="Arial" w:cs="Arial"/>
          <w:color w:val="000000"/>
          <w:sz w:val="18"/>
          <w:szCs w:val="18"/>
          <w:rtl/>
        </w:rPr>
        <w:t>المشار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إليه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بـ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«</w:t>
      </w:r>
      <w:r>
        <w:rPr>
          <w:rFonts w:ascii="Arial" w:hAnsi="Arial" w:cs="Arial"/>
          <w:color w:val="000000"/>
          <w:sz w:val="18"/>
          <w:szCs w:val="18"/>
          <w:rtl/>
        </w:rPr>
        <w:t>المنتج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المؤهل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») </w:t>
      </w:r>
      <w:r>
        <w:rPr>
          <w:rFonts w:ascii="Arial" w:hAnsi="Arial" w:cs="Arial"/>
          <w:color w:val="000000"/>
          <w:sz w:val="18"/>
          <w:szCs w:val="18"/>
          <w:rtl/>
        </w:rPr>
        <w:t>لمدة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ستين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(</w:t>
      </w:r>
      <w:r>
        <w:rPr>
          <w:rStyle w:val="s2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٦٠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) </w:t>
      </w:r>
      <w:r>
        <w:rPr>
          <w:rFonts w:ascii="Arial" w:hAnsi="Arial" w:cs="Arial"/>
          <w:color w:val="000000"/>
          <w:sz w:val="18"/>
          <w:szCs w:val="18"/>
          <w:rtl/>
        </w:rPr>
        <w:t>يوم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على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الأقل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(</w:t>
      </w:r>
      <w:r>
        <w:rPr>
          <w:rFonts w:ascii="Arial" w:hAnsi="Arial" w:cs="Arial"/>
          <w:color w:val="000000"/>
          <w:sz w:val="18"/>
          <w:szCs w:val="18"/>
          <w:rtl/>
        </w:rPr>
        <w:t>على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النحو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الموصى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به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) </w:t>
      </w:r>
      <w:r>
        <w:rPr>
          <w:rFonts w:ascii="Arial" w:hAnsi="Arial" w:cs="Arial"/>
          <w:color w:val="000000"/>
          <w:sz w:val="18"/>
          <w:szCs w:val="18"/>
          <w:rtl/>
        </w:rPr>
        <w:t>ولم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تكونوا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راضين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تمامًا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عن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أداء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هذا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المنتج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المؤهل،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(</w:t>
      </w:r>
      <w:r>
        <w:rPr>
          <w:rFonts w:ascii="Arial" w:hAnsi="Arial" w:cs="Arial"/>
          <w:color w:val="000000"/>
          <w:sz w:val="18"/>
          <w:szCs w:val="18"/>
          <w:rtl/>
        </w:rPr>
        <w:t>يشار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إليه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بـ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«</w:t>
      </w:r>
      <w:r>
        <w:rPr>
          <w:rFonts w:ascii="Arial" w:hAnsi="Arial" w:cs="Arial"/>
          <w:color w:val="000000"/>
          <w:sz w:val="18"/>
          <w:szCs w:val="18"/>
          <w:rtl/>
        </w:rPr>
        <w:t>العرض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»).</w:t>
      </w:r>
      <w:r>
        <w:rPr>
          <w:rStyle w:val="apple-converted-space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</w:p>
    <w:p w14:paraId="4DE552CE" w14:textId="77777777" w:rsidR="00CC0E28" w:rsidRDefault="00CC0E28" w:rsidP="000C607D">
      <w:pPr>
        <w:pStyle w:val="p2"/>
        <w:shd w:val="clear" w:color="auto" w:fill="FFFFFF"/>
        <w:bidi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  <w:rtl/>
        </w:rPr>
      </w:pPr>
    </w:p>
    <w:p w14:paraId="71A68020" w14:textId="21441E87" w:rsidR="00CC0E28" w:rsidRDefault="00CC0E28" w:rsidP="006F2867">
      <w:pPr>
        <w:pStyle w:val="p1"/>
        <w:shd w:val="clear" w:color="auto" w:fill="FFFFFF"/>
        <w:bidi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  <w:rtl/>
        </w:rPr>
      </w:pPr>
      <w:r>
        <w:rPr>
          <w:rFonts w:ascii="Arial" w:hAnsi="Arial" w:cs="Arial"/>
          <w:color w:val="000000"/>
          <w:sz w:val="18"/>
          <w:szCs w:val="18"/>
          <w:rtl/>
        </w:rPr>
        <w:t>يسري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هذا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العرض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من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 w:rsidR="006F2867">
        <w:rPr>
          <w:rFonts w:ascii="Arial" w:hAnsi="Arial" w:cs="Arial"/>
          <w:color w:val="000000"/>
          <w:sz w:val="18"/>
          <w:szCs w:val="18"/>
        </w:rPr>
        <w:t xml:space="preserve"> </w:t>
      </w:r>
      <w:r w:rsidR="006F2867" w:rsidRPr="006F2867">
        <w:rPr>
          <w:rFonts w:ascii="Arial" w:hAnsi="Arial" w:cs="Arial"/>
          <w:color w:val="000000"/>
          <w:sz w:val="18"/>
          <w:szCs w:val="18"/>
        </w:rPr>
        <w:t xml:space="preserve">1 </w:t>
      </w:r>
      <w:r w:rsidR="006F2867" w:rsidRPr="006F2867">
        <w:rPr>
          <w:rFonts w:ascii="Arial" w:hAnsi="Arial" w:cs="Arial"/>
          <w:color w:val="000000"/>
          <w:sz w:val="18"/>
          <w:szCs w:val="18"/>
          <w:rtl/>
        </w:rPr>
        <w:t>مارس ٢٠٢٦ إلى ١ مارس ٢٠٢٧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Style w:val="apple-converted-space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 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(</w:t>
      </w:r>
      <w:r>
        <w:rPr>
          <w:rFonts w:ascii="Arial" w:hAnsi="Arial" w:cs="Arial"/>
          <w:color w:val="000000"/>
          <w:sz w:val="18"/>
          <w:szCs w:val="18"/>
          <w:rtl/>
        </w:rPr>
        <w:t>يشار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إليها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بـ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Style w:val="s2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«</w:t>
      </w:r>
      <w:r>
        <w:rPr>
          <w:rFonts w:ascii="Arial" w:hAnsi="Arial" w:cs="Arial"/>
          <w:color w:val="000000"/>
          <w:sz w:val="18"/>
          <w:szCs w:val="18"/>
          <w:rtl/>
        </w:rPr>
        <w:t>فترة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الشراء</w:t>
      </w:r>
      <w:r>
        <w:rPr>
          <w:rStyle w:val="s2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»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).</w:t>
      </w:r>
    </w:p>
    <w:p w14:paraId="2C4F2BB6" w14:textId="77777777" w:rsidR="00BE4228" w:rsidRPr="00C04A4C" w:rsidRDefault="00BE4228" w:rsidP="000C607D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744CBBE2" w14:textId="77777777" w:rsidR="00E46EEF" w:rsidRPr="00C04A4C" w:rsidRDefault="00BE4228" w:rsidP="000C607D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u w:val="single"/>
          <w:lang w:bidi="ar-LB"/>
        </w:rPr>
      </w:pPr>
      <w:r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  <w:t>الأحكام والشروط</w:t>
      </w:r>
      <w:r w:rsidR="00041442"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  <w:t>:</w:t>
      </w:r>
    </w:p>
    <w:p w14:paraId="3ED0B3FA" w14:textId="77777777" w:rsidR="00D11400" w:rsidRPr="00C04A4C" w:rsidRDefault="00BE4228" w:rsidP="000C607D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لتكونوا</w:t>
      </w:r>
      <w:r w:rsidR="00D1140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مؤهلين</w:t>
      </w:r>
      <w:r w:rsidR="005260D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للمطالبة </w:t>
      </w:r>
      <w:r w:rsidR="00F45DE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باستعادة</w:t>
      </w:r>
      <w:r w:rsidR="005260D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مبلغ الشراء الكامل للمنتج المؤهل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 عليكم</w:t>
      </w:r>
      <w:r w:rsidR="005260D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:</w:t>
      </w:r>
    </w:p>
    <w:p w14:paraId="679566CB" w14:textId="77777777" w:rsidR="00BE4228" w:rsidRPr="00C04A4C" w:rsidRDefault="00804D24" w:rsidP="000C607D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شراء</w:t>
      </w:r>
      <w:r w:rsidR="00D1140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منتج مؤهل خلال فترة الشراء من أيّ</w:t>
      </w:r>
      <w:r w:rsidR="00BE4228" w:rsidRPr="00C04A4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960D7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تاجر</w:t>
      </w:r>
      <w:r w:rsidR="00BE4228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F45DE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تجزئ</w:t>
      </w:r>
      <w:r w:rsidR="00A960D7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ة مشارك </w:t>
      </w:r>
      <w:r w:rsidR="00F45DE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تابع لل</w:t>
      </w:r>
      <w:r w:rsidR="00A960D7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مروّج</w:t>
      </w:r>
      <w:r w:rsidR="00BE4228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A960D7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من</w:t>
      </w:r>
      <w:r w:rsidR="00BE4228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المتجر أو عبر الإنترنت.</w:t>
      </w:r>
    </w:p>
    <w:p w14:paraId="699565F1" w14:textId="192E7E9D" w:rsidR="00E617BE" w:rsidRDefault="00E617BE" w:rsidP="000C607D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تشكل الأسماء التالية أسماء تجار التجزئة/ </w:t>
      </w:r>
      <w:r w:rsidR="00413E82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تجار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التجزئة </w:t>
      </w:r>
      <w:r w:rsidR="003F47F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الالكترونية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المشاركين:</w:t>
      </w:r>
    </w:p>
    <w:p w14:paraId="27BC0F6C" w14:textId="77777777" w:rsidR="00BE32D3" w:rsidRPr="00C04A4C" w:rsidRDefault="00BE32D3" w:rsidP="000C607D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14:paraId="2374B37B" w14:textId="603C61EF" w:rsidR="00E617BE" w:rsidRPr="003B07CA" w:rsidRDefault="00413E82" w:rsidP="000C607D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B07CA">
        <w:rPr>
          <w:rFonts w:ascii="Simplified Arabic" w:hAnsi="Simplified Arabic" w:cs="Simplified Arabic"/>
          <w:bCs/>
          <w:sz w:val="26"/>
          <w:szCs w:val="26"/>
          <w:rtl/>
          <w:lang w:bidi="ar-LB"/>
        </w:rPr>
        <w:t>ت</w:t>
      </w:r>
      <w:r w:rsidR="00AA2FD3" w:rsidRPr="003B07CA">
        <w:rPr>
          <w:rFonts w:ascii="Simplified Arabic" w:hAnsi="Simplified Arabic" w:cs="Simplified Arabic"/>
          <w:bCs/>
          <w:sz w:val="26"/>
          <w:szCs w:val="26"/>
          <w:rtl/>
          <w:lang w:bidi="ar-LB"/>
        </w:rPr>
        <w:t>ج</w:t>
      </w:r>
      <w:r w:rsidRPr="003B07CA">
        <w:rPr>
          <w:rFonts w:ascii="Simplified Arabic" w:hAnsi="Simplified Arabic" w:cs="Simplified Arabic"/>
          <w:bCs/>
          <w:sz w:val="26"/>
          <w:szCs w:val="26"/>
          <w:rtl/>
          <w:lang w:bidi="ar-LB"/>
        </w:rPr>
        <w:t>ا</w:t>
      </w:r>
      <w:r w:rsidR="00AA2FD3" w:rsidRPr="003B07CA">
        <w:rPr>
          <w:rFonts w:ascii="Simplified Arabic" w:hAnsi="Simplified Arabic" w:cs="Simplified Arabic"/>
          <w:bCs/>
          <w:sz w:val="26"/>
          <w:szCs w:val="26"/>
          <w:rtl/>
          <w:lang w:bidi="ar-LB"/>
        </w:rPr>
        <w:t>ر التجزئة</w:t>
      </w:r>
      <w:r w:rsidRPr="003B07CA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: </w:t>
      </w:r>
      <w:r w:rsidR="00A33E5D">
        <w:rPr>
          <w:rFonts w:ascii="Simplified Arabic" w:hAnsi="Simplified Arabic" w:cs="Simplified Arabic"/>
          <w:sz w:val="26"/>
          <w:szCs w:val="26"/>
        </w:rPr>
        <w:t xml:space="preserve">x </w:t>
      </w:r>
      <w:proofErr w:type="spellStart"/>
      <w:r w:rsidR="00A33E5D">
        <w:rPr>
          <w:rFonts w:ascii="Simplified Arabic" w:hAnsi="Simplified Arabic" w:cs="Simplified Arabic" w:hint="cs"/>
          <w:sz w:val="26"/>
          <w:szCs w:val="26"/>
          <w:rtl/>
        </w:rPr>
        <w:t>سايت</w:t>
      </w:r>
      <w:proofErr w:type="spellEnd"/>
    </w:p>
    <w:p w14:paraId="4F1642DC" w14:textId="26D6AA5D" w:rsidR="00413E82" w:rsidRDefault="00413E82" w:rsidP="000C607D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3B07CA">
        <w:rPr>
          <w:rFonts w:ascii="Simplified Arabic" w:hAnsi="Simplified Arabic" w:cs="Simplified Arabic"/>
          <w:b/>
          <w:bCs/>
          <w:sz w:val="26"/>
          <w:szCs w:val="26"/>
          <w:rtl/>
          <w:lang w:bidi="ar-LB"/>
        </w:rPr>
        <w:t xml:space="preserve">تجار التجزئة </w:t>
      </w:r>
      <w:r w:rsidR="003F2F16" w:rsidRPr="003B07CA">
        <w:rPr>
          <w:rFonts w:ascii="Simplified Arabic" w:hAnsi="Simplified Arabic" w:cs="Simplified Arabic"/>
          <w:b/>
          <w:bCs/>
          <w:sz w:val="26"/>
          <w:szCs w:val="26"/>
          <w:rtl/>
          <w:lang w:bidi="ar-LB"/>
        </w:rPr>
        <w:t>الالكترونية</w:t>
      </w:r>
      <w:r w:rsidRPr="003B07CA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: </w:t>
      </w:r>
      <w:r w:rsidR="00A33E5D">
        <w:rPr>
          <w:rFonts w:ascii="Simplified Arabic" w:hAnsi="Simplified Arabic" w:cs="Simplified Arabic"/>
          <w:sz w:val="26"/>
          <w:szCs w:val="26"/>
        </w:rPr>
        <w:t xml:space="preserve">x </w:t>
      </w:r>
      <w:proofErr w:type="spellStart"/>
      <w:r w:rsidR="00A33E5D">
        <w:rPr>
          <w:rFonts w:ascii="Simplified Arabic" w:hAnsi="Simplified Arabic" w:cs="Simplified Arabic" w:hint="cs"/>
          <w:sz w:val="26"/>
          <w:szCs w:val="26"/>
          <w:rtl/>
        </w:rPr>
        <w:t>سايت</w:t>
      </w:r>
      <w:proofErr w:type="spellEnd"/>
    </w:p>
    <w:p w14:paraId="240FCF36" w14:textId="77777777" w:rsidR="00C42C49" w:rsidRPr="00C42C49" w:rsidRDefault="00C42C49" w:rsidP="000C607D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14:paraId="34A8B032" w14:textId="6BF55246" w:rsidR="000C607D" w:rsidRDefault="000C607D" w:rsidP="006A5835">
      <w:pPr>
        <w:pStyle w:val="p1"/>
        <w:shd w:val="clear" w:color="auto" w:fill="FFFFFF"/>
        <w:bidi/>
        <w:spacing w:after="0"/>
        <w:rPr>
          <w:rFonts w:ascii="Arial" w:hAnsi="Arial" w:cs="Arial"/>
          <w:color w:val="000000"/>
          <w:sz w:val="18"/>
          <w:szCs w:val="18"/>
        </w:rPr>
      </w:pPr>
      <w:r w:rsidRPr="006A5835">
        <w:rPr>
          <w:rFonts w:ascii="Arial" w:hAnsi="Arial" w:cs="Arial"/>
          <w:color w:val="000000"/>
          <w:sz w:val="18"/>
          <w:szCs w:val="18"/>
          <w:rtl/>
        </w:rPr>
        <w:t> -</w:t>
      </w:r>
      <w:r w:rsidR="006A5835" w:rsidRPr="006A5835">
        <w:rPr>
          <w:rFonts w:ascii="Arial" w:hAnsi="Arial" w:cs="Arial"/>
          <w:color w:val="000000"/>
          <w:sz w:val="18"/>
          <w:szCs w:val="18"/>
        </w:rPr>
        <w:t xml:space="preserve">. </w:t>
      </w:r>
      <w:r w:rsidR="006A5835" w:rsidRPr="006A5835">
        <w:rPr>
          <w:rFonts w:ascii="Arial" w:hAnsi="Arial" w:cs="Arial"/>
          <w:color w:val="000000"/>
          <w:sz w:val="18"/>
          <w:szCs w:val="18"/>
          <w:rtl/>
        </w:rPr>
        <w:t>يمكن إرجاع المنتج المؤهل إلى أي معرض</w:t>
      </w:r>
      <w:r w:rsidR="006A5835" w:rsidRPr="006A5835">
        <w:rPr>
          <w:rFonts w:ascii="Arial" w:hAnsi="Arial" w:cs="Arial"/>
          <w:color w:val="000000"/>
          <w:sz w:val="18"/>
          <w:szCs w:val="18"/>
        </w:rPr>
        <w:t xml:space="preserve"> x </w:t>
      </w:r>
      <w:proofErr w:type="spellStart"/>
      <w:r w:rsidR="006A5835" w:rsidRPr="006A5835">
        <w:rPr>
          <w:rFonts w:ascii="Arial" w:hAnsi="Arial" w:cs="Arial" w:hint="cs"/>
          <w:color w:val="000000"/>
          <w:sz w:val="18"/>
          <w:szCs w:val="18"/>
          <w:rtl/>
        </w:rPr>
        <w:t>سايت</w:t>
      </w:r>
      <w:proofErr w:type="spellEnd"/>
      <w:r w:rsidR="006A5835" w:rsidRPr="006A5835">
        <w:rPr>
          <w:rFonts w:ascii="Arial" w:hAnsi="Arial" w:cs="Arial"/>
          <w:color w:val="000000"/>
          <w:sz w:val="18"/>
          <w:szCs w:val="18"/>
          <w:rtl/>
        </w:rPr>
        <w:t xml:space="preserve"> في الكويت</w:t>
      </w:r>
      <w:r w:rsidRPr="006A5835">
        <w:rPr>
          <w:rtl/>
        </w:rPr>
        <w:t>.</w:t>
      </w:r>
    </w:p>
    <w:p w14:paraId="467C36FF" w14:textId="77777777" w:rsidR="000C607D" w:rsidRDefault="000C607D" w:rsidP="000C607D">
      <w:pPr>
        <w:pStyle w:val="p2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rtl/>
        </w:rPr>
      </w:pPr>
    </w:p>
    <w:p w14:paraId="26569D65" w14:textId="77777777" w:rsidR="000C607D" w:rsidRDefault="000C607D" w:rsidP="000C607D">
      <w:pPr>
        <w:pStyle w:val="p1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rtl/>
        </w:rPr>
      </w:pP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- </w:t>
      </w:r>
      <w:r>
        <w:rPr>
          <w:rFonts w:ascii="Arial" w:hAnsi="Arial" w:cs="Arial"/>
          <w:color w:val="000000"/>
          <w:sz w:val="18"/>
          <w:szCs w:val="18"/>
          <w:rtl/>
        </w:rPr>
        <w:t>استخدام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المنتج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المؤهل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بالطريقة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الموصى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بها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باستمرار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لمدة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لا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تقل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عن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ستين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(</w:t>
      </w:r>
      <w:r>
        <w:rPr>
          <w:rStyle w:val="s2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٦٠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) </w:t>
      </w:r>
      <w:r>
        <w:rPr>
          <w:rFonts w:ascii="Arial" w:hAnsi="Arial" w:cs="Arial"/>
          <w:color w:val="000000"/>
          <w:sz w:val="18"/>
          <w:szCs w:val="18"/>
          <w:rtl/>
        </w:rPr>
        <w:t>يوم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.</w:t>
      </w:r>
    </w:p>
    <w:p w14:paraId="63E0ED7A" w14:textId="77777777" w:rsidR="000C607D" w:rsidRDefault="000C607D" w:rsidP="000C607D">
      <w:pPr>
        <w:pStyle w:val="p2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rtl/>
        </w:rPr>
      </w:pPr>
    </w:p>
    <w:p w14:paraId="47034D97" w14:textId="77777777" w:rsidR="000C607D" w:rsidRDefault="000C607D" w:rsidP="000C607D">
      <w:pPr>
        <w:pStyle w:val="p1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rtl/>
        </w:rPr>
      </w:pPr>
      <w:r>
        <w:rPr>
          <w:rFonts w:ascii="Arial" w:hAnsi="Arial" w:cs="Arial"/>
          <w:color w:val="000000"/>
          <w:sz w:val="18"/>
          <w:szCs w:val="18"/>
          <w:rtl/>
        </w:rPr>
        <w:t>3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- </w:t>
      </w:r>
      <w:r>
        <w:rPr>
          <w:rFonts w:ascii="Arial" w:hAnsi="Arial" w:cs="Arial"/>
          <w:color w:val="000000"/>
          <w:sz w:val="18"/>
          <w:szCs w:val="18"/>
          <w:rtl/>
        </w:rPr>
        <w:t>إذا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لم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يكن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الزبون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راضياً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تماماً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عن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المنتج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المؤهل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بعد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استخدامه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لمدة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ستين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يوم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(</w:t>
      </w:r>
      <w:r>
        <w:rPr>
          <w:rStyle w:val="s2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٦٠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)</w:t>
      </w:r>
      <w:r>
        <w:rPr>
          <w:rFonts w:ascii="Arial" w:hAnsi="Arial" w:cs="Arial"/>
          <w:color w:val="000000"/>
          <w:sz w:val="18"/>
          <w:szCs w:val="18"/>
          <w:rtl/>
        </w:rPr>
        <w:t>،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فيمكنه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تقديم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استمارة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التعويض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بالمطالبة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بضمان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استعادة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المال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(</w:t>
      </w:r>
      <w:r>
        <w:rPr>
          <w:rFonts w:ascii="Arial" w:hAnsi="Arial" w:cs="Arial"/>
          <w:color w:val="000000"/>
          <w:sz w:val="18"/>
          <w:szCs w:val="18"/>
          <w:rtl/>
        </w:rPr>
        <w:t>المشار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إليها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بـ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«</w:t>
      </w:r>
      <w:r>
        <w:rPr>
          <w:rFonts w:ascii="Arial" w:hAnsi="Arial" w:cs="Arial"/>
          <w:color w:val="000000"/>
          <w:sz w:val="18"/>
          <w:szCs w:val="18"/>
          <w:rtl/>
        </w:rPr>
        <w:t>الاستمارة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»). </w:t>
      </w:r>
      <w:r>
        <w:rPr>
          <w:rFonts w:ascii="Arial" w:hAnsi="Arial" w:cs="Arial"/>
          <w:color w:val="000000"/>
          <w:sz w:val="18"/>
          <w:szCs w:val="18"/>
          <w:rtl/>
        </w:rPr>
        <w:t>يتمتّع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الزبون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بفترة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Style w:val="s2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٢١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يوم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لإعادة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المنتج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المؤهل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إلى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المعرض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لاستعادة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المال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.</w:t>
      </w:r>
    </w:p>
    <w:p w14:paraId="64C485C0" w14:textId="77777777" w:rsidR="000C607D" w:rsidRDefault="000C607D" w:rsidP="000C607D">
      <w:pPr>
        <w:pStyle w:val="p2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rtl/>
        </w:rPr>
      </w:pPr>
    </w:p>
    <w:p w14:paraId="624C062B" w14:textId="77777777" w:rsidR="000C607D" w:rsidRDefault="000C607D" w:rsidP="000C607D">
      <w:pPr>
        <w:pStyle w:val="p1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rtl/>
        </w:rPr>
      </w:pPr>
      <w:r>
        <w:rPr>
          <w:rFonts w:ascii="Arial" w:hAnsi="Arial" w:cs="Arial"/>
          <w:color w:val="000000"/>
          <w:sz w:val="18"/>
          <w:szCs w:val="18"/>
          <w:rtl/>
        </w:rPr>
        <w:t>4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- </w:t>
      </w:r>
      <w:r>
        <w:rPr>
          <w:rFonts w:ascii="Arial" w:hAnsi="Arial" w:cs="Arial"/>
          <w:color w:val="000000"/>
          <w:sz w:val="18"/>
          <w:szCs w:val="18"/>
          <w:rtl/>
        </w:rPr>
        <w:t>الاحتفاظ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بالمنتج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المؤهل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مع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إيصال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الشراء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الأصلي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للمنتج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المؤهل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.</w:t>
      </w:r>
    </w:p>
    <w:p w14:paraId="19957D49" w14:textId="77777777" w:rsidR="000C607D" w:rsidRDefault="000C607D" w:rsidP="000C607D">
      <w:pPr>
        <w:pStyle w:val="p2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rtl/>
        </w:rPr>
      </w:pPr>
    </w:p>
    <w:p w14:paraId="16F40EF2" w14:textId="77777777" w:rsidR="000C607D" w:rsidRDefault="000C607D" w:rsidP="000C607D">
      <w:pPr>
        <w:pStyle w:val="p1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rtl/>
        </w:rPr>
      </w:pPr>
      <w:r>
        <w:rPr>
          <w:rFonts w:ascii="Arial" w:hAnsi="Arial" w:cs="Arial"/>
          <w:color w:val="000000"/>
          <w:sz w:val="18"/>
          <w:szCs w:val="18"/>
          <w:rtl/>
        </w:rPr>
        <w:t>5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- </w:t>
      </w:r>
      <w:r>
        <w:rPr>
          <w:rFonts w:ascii="Arial" w:hAnsi="Arial" w:cs="Arial"/>
          <w:color w:val="000000"/>
          <w:sz w:val="18"/>
          <w:szCs w:val="18"/>
          <w:rtl/>
        </w:rPr>
        <w:t>لم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تقدّم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شكوى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عدم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رضا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ضد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منتج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رعاية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شخصية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من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فيليبس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من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نفس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فئة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المنتج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(</w:t>
      </w:r>
      <w:r>
        <w:rPr>
          <w:rFonts w:ascii="Arial" w:hAnsi="Arial" w:cs="Arial"/>
          <w:color w:val="000000"/>
          <w:sz w:val="18"/>
          <w:szCs w:val="18"/>
          <w:rtl/>
        </w:rPr>
        <w:t>تجميل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) </w:t>
      </w:r>
      <w:r>
        <w:rPr>
          <w:rFonts w:ascii="Arial" w:hAnsi="Arial" w:cs="Arial"/>
          <w:color w:val="000000"/>
          <w:sz w:val="18"/>
          <w:szCs w:val="18"/>
          <w:rtl/>
        </w:rPr>
        <w:t>في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الاثني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عشر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(</w:t>
      </w:r>
      <w:r>
        <w:rPr>
          <w:rFonts w:ascii="Arial" w:hAnsi="Arial" w:cs="Arial"/>
          <w:color w:val="000000"/>
          <w:sz w:val="18"/>
          <w:szCs w:val="18"/>
          <w:rtl/>
        </w:rPr>
        <w:t>12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) </w:t>
      </w:r>
      <w:r>
        <w:rPr>
          <w:rFonts w:ascii="Arial" w:hAnsi="Arial" w:cs="Arial"/>
          <w:color w:val="000000"/>
          <w:sz w:val="18"/>
          <w:szCs w:val="18"/>
          <w:rtl/>
        </w:rPr>
        <w:t>شهرًا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قبل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تقديم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الاستمارة</w:t>
      </w:r>
      <w:r>
        <w:rPr>
          <w:rStyle w:val="s1"/>
          <w:rFonts w:ascii="Arial" w:hAnsi="Arial" w:cs="Arial"/>
          <w:color w:val="000000"/>
          <w:sz w:val="18"/>
          <w:szCs w:val="18"/>
          <w:bdr w:val="none" w:sz="0" w:space="0" w:color="auto" w:frame="1"/>
          <w:rtl/>
        </w:rPr>
        <w:t>.</w:t>
      </w:r>
    </w:p>
    <w:p w14:paraId="2BBCDE93" w14:textId="77777777" w:rsidR="00C42C49" w:rsidRPr="00C04A4C" w:rsidRDefault="00C42C49" w:rsidP="000C607D">
      <w:pPr>
        <w:pStyle w:val="ListParagraph"/>
        <w:spacing w:line="240" w:lineRule="auto"/>
        <w:ind w:left="1080"/>
        <w:jc w:val="both"/>
        <w:rPr>
          <w:rFonts w:ascii="Simplified Arabic" w:hAnsi="Simplified Arabic" w:cs="Simplified Arabic"/>
          <w:sz w:val="26"/>
          <w:szCs w:val="26"/>
        </w:rPr>
      </w:pPr>
    </w:p>
    <w:p w14:paraId="0AAC05FA" w14:textId="77777777" w:rsidR="00084152" w:rsidRPr="00C04A4C" w:rsidRDefault="00084152" w:rsidP="000C607D">
      <w:pPr>
        <w:bidi/>
        <w:spacing w:line="240" w:lineRule="auto"/>
        <w:contextualSpacing/>
        <w:jc w:val="both"/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</w:pPr>
    </w:p>
    <w:p w14:paraId="046E1094" w14:textId="77777777" w:rsidR="000F5E5D" w:rsidRPr="00C04A4C" w:rsidRDefault="00084152" w:rsidP="000C607D">
      <w:pPr>
        <w:bidi/>
        <w:spacing w:line="240" w:lineRule="auto"/>
        <w:contextualSpacing/>
        <w:jc w:val="both"/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</w:pPr>
      <w:r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  <w:t xml:space="preserve"> </w:t>
      </w:r>
      <w:r w:rsidR="000F5E5D"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  <w:t>ج) كيفية الاستفادة من العرض:</w:t>
      </w:r>
    </w:p>
    <w:p w14:paraId="0D7EBF8E" w14:textId="77777777" w:rsidR="000F5E5D" w:rsidRPr="00C04A4C" w:rsidRDefault="00BA1C58" w:rsidP="000C607D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1. </w:t>
      </w:r>
      <w:r w:rsidR="0067393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ل</w:t>
      </w:r>
      <w:r w:rsidR="004254E6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تكون</w:t>
      </w:r>
      <w:r w:rsidR="006F5B84" w:rsidRPr="00C04A4C">
        <w:rPr>
          <w:rFonts w:ascii="Simplified Arabic" w:hAnsi="Simplified Arabic" w:cs="Simplified Arabic" w:hint="cs"/>
          <w:sz w:val="26"/>
          <w:szCs w:val="26"/>
          <w:rtl/>
          <w:lang w:bidi="ar-LB"/>
        </w:rPr>
        <w:t>وا</w:t>
      </w:r>
      <w:r w:rsidR="008B5697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6F5B84" w:rsidRPr="00C04A4C">
        <w:rPr>
          <w:rFonts w:ascii="Simplified Arabic" w:hAnsi="Simplified Arabic" w:cs="Simplified Arabic" w:hint="cs"/>
          <w:sz w:val="26"/>
          <w:szCs w:val="26"/>
          <w:rtl/>
          <w:lang w:bidi="ar-LB"/>
        </w:rPr>
        <w:t>مؤهلين</w:t>
      </w:r>
      <w:r w:rsidR="008B5697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0E305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للاستفادة من العرض</w:t>
      </w:r>
      <w:r w:rsidR="00163E24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، </w:t>
      </w:r>
      <w:r w:rsidR="0067393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يجب</w:t>
      </w:r>
      <w:r w:rsidR="008B5697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اتخاذ الخطوات التالية:</w:t>
      </w:r>
    </w:p>
    <w:p w14:paraId="77DF6D2D" w14:textId="04AC1FD4" w:rsidR="00F300F5" w:rsidRPr="006A5835" w:rsidRDefault="006A5835" w:rsidP="006A5835">
      <w:pPr>
        <w:spacing w:before="100" w:beforeAutospacing="1" w:after="100" w:afterAutospacing="1" w:line="240" w:lineRule="auto"/>
        <w:jc w:val="right"/>
        <w:rPr>
          <w:rFonts w:ascii="Simplified Arabic" w:hAnsi="Simplified Arabic" w:cs="Simplified Arabic"/>
          <w:sz w:val="26"/>
          <w:szCs w:val="26"/>
          <w:lang w:bidi="ar-LB"/>
        </w:rPr>
      </w:pPr>
      <w:r w:rsidRPr="006A5835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قم بزيارة أي من معارض </w:t>
      </w:r>
      <w:proofErr w:type="spellStart"/>
      <w:r w:rsidRPr="006A5835">
        <w:rPr>
          <w:rFonts w:ascii="Simplified Arabic" w:hAnsi="Simplified Arabic" w:cs="Simplified Arabic"/>
          <w:sz w:val="26"/>
          <w:szCs w:val="26"/>
          <w:rtl/>
          <w:lang w:bidi="ar-LB"/>
        </w:rPr>
        <w:t>إكسايت</w:t>
      </w:r>
      <w:proofErr w:type="spellEnd"/>
      <w:r w:rsidRPr="006A5835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في الكويت</w:t>
      </w:r>
      <w:r w:rsidR="00F300F5" w:rsidRPr="006A5835">
        <w:rPr>
          <w:rFonts w:ascii="Simplified Arabic" w:hAnsi="Simplified Arabic" w:cs="Simplified Arabic"/>
          <w:color w:val="FF0000"/>
          <w:sz w:val="26"/>
          <w:szCs w:val="26"/>
          <w:lang w:bidi="ar-LB"/>
        </w:rPr>
        <w:br/>
      </w:r>
      <w:r w:rsidR="00F300F5" w:rsidRPr="006A5835">
        <w:rPr>
          <w:rFonts w:ascii="Simplified Arabic" w:hAnsi="Simplified Arabic" w:cs="Simplified Arabic" w:hint="cs"/>
          <w:sz w:val="26"/>
          <w:szCs w:val="26"/>
          <w:rtl/>
        </w:rPr>
        <w:t xml:space="preserve">للحصول </w:t>
      </w:r>
      <w:r w:rsidR="00F300F5" w:rsidRPr="006A5835">
        <w:rPr>
          <w:rFonts w:ascii="Simplified Arabic" w:hAnsi="Simplified Arabic" w:cs="Simplified Arabic"/>
          <w:sz w:val="26"/>
          <w:szCs w:val="26"/>
          <w:rtl/>
        </w:rPr>
        <w:t xml:space="preserve">على </w:t>
      </w:r>
      <w:r w:rsidR="00F300F5" w:rsidRPr="006A5835">
        <w:rPr>
          <w:rFonts w:ascii="Simplified Arabic" w:hAnsi="Simplified Arabic" w:cs="Simplified Arabic" w:hint="cs"/>
          <w:sz w:val="26"/>
          <w:szCs w:val="26"/>
          <w:rtl/>
        </w:rPr>
        <w:t xml:space="preserve">عناوين </w:t>
      </w:r>
      <w:r w:rsidR="00F300F5" w:rsidRPr="006A583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300F5" w:rsidRPr="006A5835">
        <w:rPr>
          <w:rFonts w:ascii="Simplified Arabic" w:hAnsi="Simplified Arabic" w:cs="Simplified Arabic" w:hint="cs"/>
          <w:sz w:val="26"/>
          <w:szCs w:val="26"/>
          <w:rtl/>
        </w:rPr>
        <w:t>المعارض</w:t>
      </w:r>
      <w:r w:rsidR="00F300F5" w:rsidRPr="006A5835">
        <w:rPr>
          <w:rFonts w:ascii="Simplified Arabic" w:hAnsi="Simplified Arabic" w:cs="Simplified Arabic"/>
          <w:sz w:val="26"/>
          <w:szCs w:val="26"/>
          <w:rtl/>
        </w:rPr>
        <w:t xml:space="preserve"> وأوقات </w:t>
      </w:r>
      <w:r w:rsidR="00F300F5" w:rsidRPr="006A5835">
        <w:rPr>
          <w:rFonts w:ascii="Simplified Arabic" w:hAnsi="Simplified Arabic" w:cs="Simplified Arabic" w:hint="cs"/>
          <w:sz w:val="26"/>
          <w:szCs w:val="26"/>
          <w:rtl/>
        </w:rPr>
        <w:t xml:space="preserve">العمل </w:t>
      </w:r>
      <w:r w:rsidR="00F300F5" w:rsidRPr="006A5835">
        <w:rPr>
          <w:rFonts w:ascii="Simplified Arabic" w:hAnsi="Simplified Arabic" w:cs="Simplified Arabic"/>
          <w:sz w:val="26"/>
          <w:szCs w:val="26"/>
          <w:rtl/>
        </w:rPr>
        <w:t xml:space="preserve"> محددة ، اتصل بمركز الاتصال:</w:t>
      </w:r>
      <w:r w:rsidR="00F300F5" w:rsidRPr="00F300F5">
        <w:rPr>
          <w:rtl/>
        </w:rPr>
        <w:t xml:space="preserve"> </w:t>
      </w:r>
      <w:r w:rsidR="00F300F5" w:rsidRPr="006A5835">
        <w:rPr>
          <w:rFonts w:ascii="Simplified Arabic" w:hAnsi="Simplified Arabic" w:cs="Simplified Arabic" w:hint="cs"/>
          <w:sz w:val="26"/>
          <w:szCs w:val="26"/>
          <w:rtl/>
        </w:rPr>
        <w:t>٣٥٣٥-١٨٠</w:t>
      </w:r>
      <w:r w:rsidR="00F300F5" w:rsidRPr="006A5835">
        <w:rPr>
          <w:rFonts w:ascii="Simplified Arabic" w:hAnsi="Simplified Arabic" w:cs="Simplified Arabic"/>
          <w:sz w:val="26"/>
          <w:szCs w:val="26"/>
          <w:rtl/>
        </w:rPr>
        <w:br/>
      </w:r>
      <w:r w:rsidR="00F300F5" w:rsidRPr="00330EC9">
        <w:t>info@xcite.com - https://www.xcite.com/showrooms</w:t>
      </w:r>
      <w:r w:rsidR="00F300F5" w:rsidRPr="00330EC9">
        <w:rPr>
          <w:rtl/>
        </w:rPr>
        <w:t>/</w:t>
      </w:r>
    </w:p>
    <w:p w14:paraId="26D3A3CC" w14:textId="77777777" w:rsidR="0000180F" w:rsidRPr="00C04A4C" w:rsidRDefault="00DD6753" w:rsidP="000C607D">
      <w:pPr>
        <w:pStyle w:val="ListParagraph"/>
        <w:numPr>
          <w:ilvl w:val="1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ملء واكمال الاستمارة في أيّ من المراكز المذكورة أعلاه </w:t>
      </w:r>
      <w:r w:rsidR="00F52C4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مدخلاً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التفاصيل المناسبة.</w:t>
      </w:r>
    </w:p>
    <w:p w14:paraId="203F7E89" w14:textId="1522BA6F" w:rsidR="0000180F" w:rsidRPr="00C04A4C" w:rsidRDefault="006B7783" w:rsidP="000C607D">
      <w:pPr>
        <w:pStyle w:val="ListParagraph"/>
        <w:numPr>
          <w:ilvl w:val="1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إعادة المنتج المؤهل، </w:t>
      </w:r>
      <w:r w:rsidR="00F53CF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و</w:t>
      </w:r>
      <w:r w:rsidR="00F52C4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المرفقات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، </w:t>
      </w:r>
      <w:r w:rsidR="00F53CF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و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مكيّف الطاقة</w:t>
      </w:r>
      <w:r w:rsidR="00F52C4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إضافةً إلى إيصال الشراء الأصلي للمنتج المؤهل إلى أي</w:t>
      </w:r>
      <w:r w:rsidR="00D730B4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ّ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من </w:t>
      </w:r>
      <w:r w:rsidR="00A95DF7">
        <w:rPr>
          <w:rFonts w:ascii="Simplified Arabic" w:hAnsi="Simplified Arabic" w:cs="Simplified Arabic" w:hint="cs"/>
          <w:sz w:val="26"/>
          <w:szCs w:val="26"/>
          <w:rtl/>
          <w:lang w:bidi="ar-LB"/>
        </w:rPr>
        <w:t>المحلات المحددة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.</w:t>
      </w:r>
    </w:p>
    <w:p w14:paraId="3EE614CD" w14:textId="77777777" w:rsidR="00B21A49" w:rsidRPr="00C04A4C" w:rsidRDefault="00C0775F" w:rsidP="000C607D">
      <w:pPr>
        <w:pStyle w:val="ListParagraph"/>
        <w:numPr>
          <w:ilvl w:val="1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لا يمكن إرسال المنتج </w:t>
      </w:r>
      <w:r w:rsidR="00F52C4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أو نقله إلى المركز.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يجب تسليم المنتج المؤهل شخصيًّا.</w:t>
      </w:r>
    </w:p>
    <w:p w14:paraId="1BB8DDCF" w14:textId="77777777" w:rsidR="00B21A49" w:rsidRPr="00C04A4C" w:rsidRDefault="00F53CF0" w:rsidP="000C607D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في حال</w:t>
      </w:r>
      <w:r w:rsidR="00EA2B6D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قبول الاستمارات</w:t>
      </w:r>
      <w:r w:rsidR="00B21A4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، </w:t>
      </w:r>
      <w:r w:rsidR="00EA2B6D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ستتمّ معالجة</w:t>
      </w:r>
      <w:r w:rsidR="00B21A4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المبالغ المستردة واصدارها من قبل أيّ من المركزين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واستعادة</w:t>
      </w:r>
      <w:r w:rsidR="00B21A4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المال</w:t>
      </w:r>
      <w:r w:rsidR="00A42FD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EA2B6D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للمبلغ</w:t>
      </w:r>
      <w:r w:rsidR="00B21A4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المبين في </w:t>
      </w:r>
      <w:r w:rsidR="00CB4BB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الإيصال</w:t>
      </w:r>
      <w:r w:rsidR="00B21A4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78443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المؤهل</w:t>
      </w:r>
      <w:r w:rsidR="00A42FD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</w:t>
      </w:r>
      <w:r w:rsidR="00B21A4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بما في ذلك جميع الضرائب</w:t>
      </w:r>
      <w:r w:rsidR="00A42FD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ذات الصلة، التي يتعيّن تقديمها. </w:t>
      </w:r>
      <w:r w:rsidR="00B21A4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</w:p>
    <w:p w14:paraId="1E21FFCE" w14:textId="77777777" w:rsidR="00AA0145" w:rsidRPr="00C04A4C" w:rsidRDefault="00A42FD1" w:rsidP="000C607D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يجب أن يتأكد </w:t>
      </w:r>
      <w:r w:rsidR="00F45DE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الشخص</w:t>
      </w:r>
      <w:r w:rsidR="00AA014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من صحة جميع التفاصيل الشخصية الواردة في الاستمارة. تعتبر </w:t>
      </w:r>
      <w:r w:rsidR="00F53CF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باطلة أي </w:t>
      </w:r>
      <w:r w:rsidR="00AA014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استمارات غير</w:t>
      </w:r>
      <w:r w:rsidR="00F53CF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مكتملة أو غير </w:t>
      </w:r>
      <w:r w:rsidR="00AA014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قابلة للفهم أو غير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واضحة</w:t>
      </w:r>
      <w:r w:rsidR="00AA014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.</w:t>
      </w:r>
    </w:p>
    <w:p w14:paraId="195F3EC1" w14:textId="77777777" w:rsidR="001F23A4" w:rsidRPr="00C04A4C" w:rsidRDefault="00AA0145" w:rsidP="000C607D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يسمح باستمارتان فقط (2) لكلّ أسرة.</w:t>
      </w:r>
    </w:p>
    <w:p w14:paraId="75F73F70" w14:textId="77777777" w:rsidR="006F5B84" w:rsidRPr="00C04A4C" w:rsidRDefault="006F5B84" w:rsidP="000C607D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</w:p>
    <w:p w14:paraId="294996E9" w14:textId="77777777" w:rsidR="001F23A4" w:rsidRPr="00C04A4C" w:rsidRDefault="001F23A4" w:rsidP="000C607D">
      <w:pPr>
        <w:bidi/>
        <w:spacing w:line="240" w:lineRule="auto"/>
        <w:contextualSpacing/>
        <w:jc w:val="both"/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</w:pPr>
      <w:r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  <w:t>د) حقوق المروّج:</w:t>
      </w:r>
    </w:p>
    <w:p w14:paraId="072F3FCA" w14:textId="77777777" w:rsidR="00E2595B" w:rsidRPr="00C04A4C" w:rsidRDefault="00615DB2" w:rsidP="000C607D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يحتفظ المروّج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 في أيّ وقت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من الأوقات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بالحقّ في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التحقق من صحة أي مطالبات (بما في ذلك هوية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الشخص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وسنّه ومكان إقامته)</w:t>
      </w:r>
      <w:r w:rsidR="00242BB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كما يحتفظ بالحق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،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وفقاً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ل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تقديره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الوحيد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،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في 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إستبعاد أيّ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شخص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يعتقد المروّج أنّه:</w:t>
      </w:r>
    </w:p>
    <w:p w14:paraId="3AAEE560" w14:textId="77777777" w:rsidR="00E2595B" w:rsidRPr="00C04A4C" w:rsidRDefault="00E2595B" w:rsidP="000C607D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خالف أيّ من </w:t>
      </w:r>
      <w:r w:rsidR="00D240BF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الأحكام و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الشروط</w:t>
      </w:r>
      <w:r w:rsidR="00242BB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الحاضرة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.</w:t>
      </w:r>
    </w:p>
    <w:p w14:paraId="62A2682B" w14:textId="77777777" w:rsidR="00E2595B" w:rsidRPr="00C04A4C" w:rsidRDefault="00E2595B" w:rsidP="000C607D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تلاعب بعملي</w:t>
      </w:r>
      <w:r w:rsidR="00DA2CA6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ّ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ة المطالبة.</w:t>
      </w:r>
    </w:p>
    <w:p w14:paraId="0B8320BA" w14:textId="77777777" w:rsidR="00E2595B" w:rsidRDefault="00D240BF" w:rsidP="000C607D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شارك</w:t>
      </w:r>
      <w:r w:rsidR="00AC53A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في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عملية سوء سلوك </w:t>
      </w:r>
      <w:r w:rsidR="00AC53A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غير قانوني أو غيره من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التصرفات</w:t>
      </w:r>
      <w:r w:rsidR="00AC53A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غير اللائق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ة</w:t>
      </w:r>
      <w:r w:rsidR="00AC53A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التي</w:t>
      </w:r>
      <w:r w:rsidR="00AC53A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تمسّ ب</w:t>
      </w:r>
      <w:r w:rsidR="003A6F0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سير </w:t>
      </w:r>
      <w:r w:rsidR="003A6F0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العادل والسليم لل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عرض</w:t>
      </w:r>
      <w:r w:rsidR="00AC53A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.</w:t>
      </w:r>
    </w:p>
    <w:p w14:paraId="408B30A6" w14:textId="77777777" w:rsidR="00C42C49" w:rsidRPr="00C04A4C" w:rsidRDefault="00C42C49" w:rsidP="000C607D">
      <w:pPr>
        <w:pStyle w:val="ListParagraph"/>
        <w:bidi/>
        <w:spacing w:line="240" w:lineRule="auto"/>
        <w:ind w:left="1440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</w:p>
    <w:p w14:paraId="36D6292C" w14:textId="77777777" w:rsidR="000D7AB4" w:rsidRPr="00C04A4C" w:rsidRDefault="000D7AB4" w:rsidP="000C607D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يحتفظ المروّج بحقوقه القانونية في الحصول على تعويضات من </w:t>
      </w:r>
      <w:r w:rsidR="00D240BF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المخالف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.</w:t>
      </w:r>
    </w:p>
    <w:sectPr w:rsidR="000D7AB4" w:rsidRPr="00C04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9C3"/>
    <w:multiLevelType w:val="hybridMultilevel"/>
    <w:tmpl w:val="C05AF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AE3609"/>
    <w:multiLevelType w:val="multilevel"/>
    <w:tmpl w:val="6C7C32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2" w15:restartNumberingAfterBreak="0">
    <w:nsid w:val="2CDD6082"/>
    <w:multiLevelType w:val="multilevel"/>
    <w:tmpl w:val="43E05DA2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1890" w:hanging="108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1ED0009"/>
    <w:multiLevelType w:val="hybridMultilevel"/>
    <w:tmpl w:val="774AD20C"/>
    <w:lvl w:ilvl="0" w:tplc="2A7881D0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F42398"/>
    <w:multiLevelType w:val="hybridMultilevel"/>
    <w:tmpl w:val="8696D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97191"/>
    <w:multiLevelType w:val="multilevel"/>
    <w:tmpl w:val="431878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AC84B79"/>
    <w:multiLevelType w:val="hybridMultilevel"/>
    <w:tmpl w:val="A976C33E"/>
    <w:lvl w:ilvl="0" w:tplc="5E1269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467CD"/>
    <w:multiLevelType w:val="hybridMultilevel"/>
    <w:tmpl w:val="B3266176"/>
    <w:lvl w:ilvl="0" w:tplc="E9C4A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8062C0"/>
    <w:multiLevelType w:val="hybridMultilevel"/>
    <w:tmpl w:val="6CE6457A"/>
    <w:lvl w:ilvl="0" w:tplc="B4E08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6091495">
    <w:abstractNumId w:val="6"/>
  </w:num>
  <w:num w:numId="2" w16cid:durableId="1318221973">
    <w:abstractNumId w:val="7"/>
  </w:num>
  <w:num w:numId="3" w16cid:durableId="1753119936">
    <w:abstractNumId w:val="3"/>
  </w:num>
  <w:num w:numId="4" w16cid:durableId="1010715192">
    <w:abstractNumId w:val="8"/>
  </w:num>
  <w:num w:numId="5" w16cid:durableId="887303323">
    <w:abstractNumId w:val="5"/>
  </w:num>
  <w:num w:numId="6" w16cid:durableId="2132740908">
    <w:abstractNumId w:val="2"/>
  </w:num>
  <w:num w:numId="7" w16cid:durableId="1750421489">
    <w:abstractNumId w:val="4"/>
  </w:num>
  <w:num w:numId="8" w16cid:durableId="172034163">
    <w:abstractNumId w:val="0"/>
  </w:num>
  <w:num w:numId="9" w16cid:durableId="1692877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97"/>
    <w:rsid w:val="0000180F"/>
    <w:rsid w:val="00041442"/>
    <w:rsid w:val="000628AD"/>
    <w:rsid w:val="00084152"/>
    <w:rsid w:val="000C607D"/>
    <w:rsid w:val="000D3000"/>
    <w:rsid w:val="000D7AB4"/>
    <w:rsid w:val="000E305C"/>
    <w:rsid w:val="000E62E3"/>
    <w:rsid w:val="000F5E5D"/>
    <w:rsid w:val="00112BA4"/>
    <w:rsid w:val="00163E24"/>
    <w:rsid w:val="00196AF3"/>
    <w:rsid w:val="001C22A9"/>
    <w:rsid w:val="001F22DC"/>
    <w:rsid w:val="001F23A4"/>
    <w:rsid w:val="002255A3"/>
    <w:rsid w:val="00242BBC"/>
    <w:rsid w:val="00275E09"/>
    <w:rsid w:val="002A6A91"/>
    <w:rsid w:val="002F2B29"/>
    <w:rsid w:val="00327EA2"/>
    <w:rsid w:val="003A6F01"/>
    <w:rsid w:val="003B07CA"/>
    <w:rsid w:val="003F1AF0"/>
    <w:rsid w:val="003F2F16"/>
    <w:rsid w:val="003F47F1"/>
    <w:rsid w:val="00413E82"/>
    <w:rsid w:val="004254E6"/>
    <w:rsid w:val="004332E0"/>
    <w:rsid w:val="00436182"/>
    <w:rsid w:val="00452C2E"/>
    <w:rsid w:val="004B4E6C"/>
    <w:rsid w:val="005260D5"/>
    <w:rsid w:val="0056376C"/>
    <w:rsid w:val="00571288"/>
    <w:rsid w:val="005A769D"/>
    <w:rsid w:val="005D42C3"/>
    <w:rsid w:val="00615DB2"/>
    <w:rsid w:val="00644F5D"/>
    <w:rsid w:val="0067393B"/>
    <w:rsid w:val="006858E9"/>
    <w:rsid w:val="00693BA0"/>
    <w:rsid w:val="006A5835"/>
    <w:rsid w:val="006A76CC"/>
    <w:rsid w:val="006B147C"/>
    <w:rsid w:val="006B7783"/>
    <w:rsid w:val="006E6557"/>
    <w:rsid w:val="006F2867"/>
    <w:rsid w:val="006F5B84"/>
    <w:rsid w:val="00784435"/>
    <w:rsid w:val="007855A5"/>
    <w:rsid w:val="007939C6"/>
    <w:rsid w:val="007C17DB"/>
    <w:rsid w:val="00804D24"/>
    <w:rsid w:val="00830E4D"/>
    <w:rsid w:val="008926AE"/>
    <w:rsid w:val="008B5697"/>
    <w:rsid w:val="008F46AE"/>
    <w:rsid w:val="00915F4F"/>
    <w:rsid w:val="00922EE8"/>
    <w:rsid w:val="0092389F"/>
    <w:rsid w:val="00925F19"/>
    <w:rsid w:val="009923C6"/>
    <w:rsid w:val="009A3782"/>
    <w:rsid w:val="009C2FB6"/>
    <w:rsid w:val="009C362A"/>
    <w:rsid w:val="009D2DB8"/>
    <w:rsid w:val="009D3E46"/>
    <w:rsid w:val="009F058D"/>
    <w:rsid w:val="00A01E5B"/>
    <w:rsid w:val="00A11D4E"/>
    <w:rsid w:val="00A14D2A"/>
    <w:rsid w:val="00A33E5D"/>
    <w:rsid w:val="00A42FD1"/>
    <w:rsid w:val="00A95DF7"/>
    <w:rsid w:val="00A960D7"/>
    <w:rsid w:val="00AA0145"/>
    <w:rsid w:val="00AA1B73"/>
    <w:rsid w:val="00AA2FD3"/>
    <w:rsid w:val="00AB2CA0"/>
    <w:rsid w:val="00AC1D6E"/>
    <w:rsid w:val="00AC53A3"/>
    <w:rsid w:val="00B20F2A"/>
    <w:rsid w:val="00B21A49"/>
    <w:rsid w:val="00B64041"/>
    <w:rsid w:val="00B873F0"/>
    <w:rsid w:val="00B93280"/>
    <w:rsid w:val="00BA1C58"/>
    <w:rsid w:val="00BD4F57"/>
    <w:rsid w:val="00BE32D3"/>
    <w:rsid w:val="00BE4228"/>
    <w:rsid w:val="00BE5108"/>
    <w:rsid w:val="00C04A4C"/>
    <w:rsid w:val="00C0775F"/>
    <w:rsid w:val="00C20F25"/>
    <w:rsid w:val="00C42C49"/>
    <w:rsid w:val="00C60C1E"/>
    <w:rsid w:val="00C711C8"/>
    <w:rsid w:val="00C87C8D"/>
    <w:rsid w:val="00CB4BB9"/>
    <w:rsid w:val="00CC0E28"/>
    <w:rsid w:val="00CE6184"/>
    <w:rsid w:val="00D06697"/>
    <w:rsid w:val="00D11400"/>
    <w:rsid w:val="00D240BF"/>
    <w:rsid w:val="00D34AB7"/>
    <w:rsid w:val="00D730B4"/>
    <w:rsid w:val="00DA2CA6"/>
    <w:rsid w:val="00DB0EF2"/>
    <w:rsid w:val="00DD6753"/>
    <w:rsid w:val="00E10848"/>
    <w:rsid w:val="00E214BD"/>
    <w:rsid w:val="00E2595B"/>
    <w:rsid w:val="00E4469B"/>
    <w:rsid w:val="00E46EEF"/>
    <w:rsid w:val="00E617BE"/>
    <w:rsid w:val="00E767C2"/>
    <w:rsid w:val="00E910AF"/>
    <w:rsid w:val="00E9410B"/>
    <w:rsid w:val="00EA2B6D"/>
    <w:rsid w:val="00EB7EC2"/>
    <w:rsid w:val="00EE7383"/>
    <w:rsid w:val="00F165C2"/>
    <w:rsid w:val="00F16989"/>
    <w:rsid w:val="00F300F5"/>
    <w:rsid w:val="00F368A8"/>
    <w:rsid w:val="00F45DEB"/>
    <w:rsid w:val="00F52C4E"/>
    <w:rsid w:val="00F53CF0"/>
    <w:rsid w:val="00F87059"/>
    <w:rsid w:val="00F87D71"/>
    <w:rsid w:val="00FA1E62"/>
    <w:rsid w:val="00FB53F8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09459"/>
  <w15:docId w15:val="{39FA8D0B-4A93-B24F-B2EC-77E1007D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108"/>
    <w:pPr>
      <w:ind w:left="720"/>
      <w:contextualSpacing/>
    </w:pPr>
  </w:style>
  <w:style w:type="character" w:customStyle="1" w:styleId="med1">
    <w:name w:val="med1"/>
    <w:basedOn w:val="DefaultParagraphFont"/>
    <w:rsid w:val="00084152"/>
  </w:style>
  <w:style w:type="paragraph" w:customStyle="1" w:styleId="p1">
    <w:name w:val="p1"/>
    <w:basedOn w:val="Normal"/>
    <w:rsid w:val="00CC0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CC0E28"/>
  </w:style>
  <w:style w:type="character" w:customStyle="1" w:styleId="s2">
    <w:name w:val="s2"/>
    <w:basedOn w:val="DefaultParagraphFont"/>
    <w:rsid w:val="00CC0E28"/>
  </w:style>
  <w:style w:type="character" w:customStyle="1" w:styleId="apple-converted-space">
    <w:name w:val="apple-converted-space"/>
    <w:basedOn w:val="DefaultParagraphFont"/>
    <w:rsid w:val="00CC0E28"/>
  </w:style>
  <w:style w:type="paragraph" w:customStyle="1" w:styleId="p2">
    <w:name w:val="p2"/>
    <w:basedOn w:val="Normal"/>
    <w:rsid w:val="00CC0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5835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5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Aji, Meera</cp:lastModifiedBy>
  <cp:revision>2</cp:revision>
  <dcterms:created xsi:type="dcterms:W3CDTF">2026-04-20T04:48:00Z</dcterms:created>
  <dcterms:modified xsi:type="dcterms:W3CDTF">2026-04-20T04:48:00Z</dcterms:modified>
</cp:coreProperties>
</file>