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60241" w:rsidP="2B65AF18" w:rsidRDefault="00584811" w14:paraId="0C9F2670" w14:textId="79A0076D">
      <w:pPr>
        <w:autoSpaceDE w:val="0"/>
        <w:autoSpaceDN w:val="0"/>
        <w:adjustRightInd w:val="0"/>
        <w:spacing w:line="241" w:lineRule="atLeast"/>
        <w:rPr>
          <w:rFonts w:ascii="Neue Frutiger World Light" w:hAnsi="Neue Frutiger World Light" w:eastAsia="Calibri" w:cs="Neue Frutiger World Light" w:eastAsiaTheme="minorAscii"/>
          <w:color w:val="626365"/>
          <w:sz w:val="28"/>
          <w:szCs w:val="28"/>
        </w:rPr>
      </w:pPr>
      <w:r w:rsidRPr="2B65AF18" w:rsidR="7F975001">
        <w:rPr>
          <w:rFonts w:ascii="Neue Frutiger World Light" w:hAnsi="Neue Frutiger World Light" w:eastAsia="Calibri" w:cs="Neue Frutiger World Light" w:eastAsiaTheme="minorAscii"/>
          <w:color w:val="626365"/>
          <w:sz w:val="28"/>
          <w:szCs w:val="28"/>
        </w:rPr>
        <w:t>Gingivitis</w:t>
      </w:r>
      <w:r w:rsidRPr="2B65AF18" w:rsidR="00560241">
        <w:rPr>
          <w:rFonts w:ascii="Neue Frutiger World Light" w:hAnsi="Neue Frutiger World Light" w:eastAsia="Calibri" w:cs="Neue Frutiger World Light" w:eastAsiaTheme="minorAscii"/>
          <w:color w:val="626365"/>
          <w:sz w:val="28"/>
          <w:szCs w:val="28"/>
        </w:rPr>
        <w:t xml:space="preserve"> Patient </w:t>
      </w:r>
      <w:r w:rsidRPr="2B65AF18" w:rsidR="0015738E">
        <w:rPr>
          <w:rFonts w:ascii="Neue Frutiger World Light" w:hAnsi="Neue Frutiger World Light" w:eastAsia="Calibri" w:cs="Neue Frutiger World Light" w:eastAsiaTheme="minorAscii"/>
          <w:color w:val="626365"/>
          <w:sz w:val="28"/>
          <w:szCs w:val="28"/>
        </w:rPr>
        <w:t>Social</w:t>
      </w:r>
      <w:r w:rsidRPr="2B65AF18" w:rsidR="00560241">
        <w:rPr>
          <w:rFonts w:ascii="Neue Frutiger World Light" w:hAnsi="Neue Frutiger World Light" w:eastAsia="Calibri" w:cs="Neue Frutiger World Light" w:eastAsiaTheme="minorAscii"/>
          <w:color w:val="626365"/>
          <w:sz w:val="28"/>
          <w:szCs w:val="28"/>
        </w:rPr>
        <w:t xml:space="preserve"> </w:t>
      </w:r>
    </w:p>
    <w:p w:rsidRPr="00560241" w:rsidR="00560241" w:rsidP="00560241" w:rsidRDefault="00560241" w14:paraId="0ADA285C" w14:textId="77777777">
      <w:pPr>
        <w:autoSpaceDE w:val="0"/>
        <w:autoSpaceDN w:val="0"/>
        <w:adjustRightInd w:val="0"/>
        <w:spacing w:line="241" w:lineRule="atLeast"/>
        <w:rPr>
          <w:rFonts w:ascii="Neue Frutiger World Light" w:hAnsi="Neue Frutiger World Light" w:cs="Neue Frutiger World Light" w:eastAsiaTheme="minorHAnsi"/>
          <w:color w:val="626365"/>
          <w:sz w:val="28"/>
          <w:szCs w:val="28"/>
        </w:rPr>
      </w:pPr>
    </w:p>
    <w:p w:rsidRPr="00A61FCB" w:rsidR="00A61FCB" w:rsidP="00A61FCB" w:rsidRDefault="00A61FCB" w14:paraId="49D67D50" w14:textId="77777777">
      <w:pPr>
        <w:autoSpaceDE w:val="0"/>
        <w:autoSpaceDN w:val="0"/>
        <w:adjustRightInd w:val="0"/>
        <w:spacing w:line="241" w:lineRule="atLeast"/>
        <w:rPr>
          <w:rFonts w:ascii="Neue Frutiger World Light" w:hAnsi="Neue Frutiger World Light" w:cs="Neue Frutiger World Light" w:eastAsiaTheme="minorHAnsi"/>
          <w:color w:val="626365"/>
          <w:sz w:val="23"/>
          <w:szCs w:val="23"/>
        </w:rPr>
      </w:pPr>
      <w:r w:rsidRPr="00A61FCB">
        <w:rPr>
          <w:rFonts w:ascii="Neue Frutiger World Light" w:hAnsi="Neue Frutiger World Light" w:cs="Neue Frutiger World Light" w:eastAsiaTheme="minorHAnsi"/>
          <w:color w:val="626365"/>
          <w:sz w:val="23"/>
          <w:szCs w:val="23"/>
        </w:rPr>
        <w:t>Social Post 1</w:t>
      </w:r>
    </w:p>
    <w:p w:rsidRPr="00A61FCB" w:rsidR="00A61FCB" w:rsidP="00A61FCB" w:rsidRDefault="00A61FCB" w14:paraId="44924B84" w14:textId="77777777">
      <w:pPr>
        <w:autoSpaceDE w:val="0"/>
        <w:autoSpaceDN w:val="0"/>
        <w:adjustRightInd w:val="0"/>
        <w:spacing w:line="241" w:lineRule="atLeast"/>
        <w:rPr>
          <w:rFonts w:ascii="Neue Frutiger World Light" w:hAnsi="Neue Frutiger World Light" w:cs="Neue Frutiger World Light" w:eastAsiaTheme="minorHAnsi"/>
          <w:color w:val="626365"/>
          <w:sz w:val="23"/>
          <w:szCs w:val="23"/>
        </w:rPr>
      </w:pPr>
      <w:r w:rsidRPr="00A61FCB">
        <w:rPr>
          <w:rFonts w:ascii="Neue Frutiger World Light" w:hAnsi="Neue Frutiger World Light" w:cs="Neue Frutiger World Light" w:eastAsiaTheme="minorHAnsi"/>
          <w:color w:val="626365"/>
          <w:sz w:val="23"/>
          <w:szCs w:val="23"/>
        </w:rPr>
        <w:t>Caption:</w:t>
      </w:r>
    </w:p>
    <w:p w:rsidR="0015738E" w:rsidP="00A61FCB" w:rsidRDefault="00A61FCB" w14:paraId="3A22C410" w14:textId="7DD45D38">
      <w:pPr>
        <w:autoSpaceDE w:val="0"/>
        <w:autoSpaceDN w:val="0"/>
        <w:adjustRightInd w:val="0"/>
        <w:spacing w:line="241" w:lineRule="atLeast"/>
        <w:rPr>
          <w:rFonts w:ascii="Neue Frutiger World Light" w:hAnsi="Neue Frutiger World Light" w:cs="Neue Frutiger World Light" w:eastAsiaTheme="minorHAnsi"/>
          <w:color w:val="626365"/>
          <w:sz w:val="23"/>
          <w:szCs w:val="23"/>
        </w:rPr>
      </w:pPr>
      <w:r w:rsidRPr="00A61FCB">
        <w:rPr>
          <w:rFonts w:ascii="Neue Frutiger World Light" w:hAnsi="Neue Frutiger World Light" w:cs="Neue Frutiger World Light" w:eastAsiaTheme="minorHAnsi"/>
          <w:color w:val="626365"/>
          <w:sz w:val="23"/>
          <w:szCs w:val="23"/>
        </w:rPr>
        <w:t>A consistent, thorough home care routine is</w:t>
      </w:r>
      <w:r>
        <w:rPr>
          <w:rFonts w:ascii="Neue Frutiger World Light" w:hAnsi="Neue Frutiger World Light" w:cs="Neue Frutiger World Light" w:eastAsiaTheme="minorHAnsi"/>
          <w:color w:val="626365"/>
          <w:sz w:val="23"/>
          <w:szCs w:val="23"/>
        </w:rPr>
        <w:t xml:space="preserve"> </w:t>
      </w:r>
      <w:r w:rsidRPr="00A61FCB">
        <w:rPr>
          <w:rFonts w:ascii="Neue Frutiger World Light" w:hAnsi="Neue Frutiger World Light" w:cs="Neue Frutiger World Light" w:eastAsiaTheme="minorHAnsi"/>
          <w:color w:val="626365"/>
          <w:sz w:val="23"/>
          <w:szCs w:val="23"/>
        </w:rPr>
        <w:t>crucial to keeping gingivitis and other gum</w:t>
      </w:r>
      <w:r>
        <w:rPr>
          <w:rFonts w:ascii="Neue Frutiger World Light" w:hAnsi="Neue Frutiger World Light" w:cs="Neue Frutiger World Light" w:eastAsiaTheme="minorHAnsi"/>
          <w:color w:val="626365"/>
          <w:sz w:val="23"/>
          <w:szCs w:val="23"/>
        </w:rPr>
        <w:t xml:space="preserve"> </w:t>
      </w:r>
      <w:r w:rsidRPr="00A61FCB">
        <w:rPr>
          <w:rFonts w:ascii="Neue Frutiger World Light" w:hAnsi="Neue Frutiger World Light" w:cs="Neue Frutiger World Light" w:eastAsiaTheme="minorHAnsi"/>
          <w:color w:val="626365"/>
          <w:sz w:val="23"/>
          <w:szCs w:val="23"/>
        </w:rPr>
        <w:t>diseases in check. Ask us about our educational</w:t>
      </w:r>
      <w:r>
        <w:rPr>
          <w:rFonts w:ascii="Neue Frutiger World Light" w:hAnsi="Neue Frutiger World Light" w:cs="Neue Frutiger World Light" w:eastAsiaTheme="minorHAnsi"/>
          <w:color w:val="626365"/>
          <w:sz w:val="23"/>
          <w:szCs w:val="23"/>
        </w:rPr>
        <w:t xml:space="preserve"> </w:t>
      </w:r>
      <w:r w:rsidRPr="00A61FCB">
        <w:rPr>
          <w:rFonts w:ascii="Neue Frutiger World Light" w:hAnsi="Neue Frutiger World Light" w:cs="Neue Frutiger World Light" w:eastAsiaTheme="minorHAnsi"/>
          <w:color w:val="626365"/>
          <w:sz w:val="23"/>
          <w:szCs w:val="23"/>
        </w:rPr>
        <w:t>materials and product recommendations</w:t>
      </w:r>
      <w:r>
        <w:rPr>
          <w:rFonts w:ascii="Neue Frutiger World Light" w:hAnsi="Neue Frutiger World Light" w:cs="Neue Frutiger World Light" w:eastAsiaTheme="minorHAnsi"/>
          <w:color w:val="626365"/>
          <w:sz w:val="23"/>
          <w:szCs w:val="23"/>
        </w:rPr>
        <w:t xml:space="preserve"> </w:t>
      </w:r>
      <w:r w:rsidRPr="00A61FCB">
        <w:rPr>
          <w:rFonts w:ascii="Neue Frutiger World Light" w:hAnsi="Neue Frutiger World Light" w:cs="Neue Frutiger World Light" w:eastAsiaTheme="minorHAnsi"/>
          <w:color w:val="626365"/>
          <w:sz w:val="23"/>
          <w:szCs w:val="23"/>
        </w:rPr>
        <w:t>designed to help you take steps to improve gum</w:t>
      </w:r>
      <w:r>
        <w:rPr>
          <w:rFonts w:ascii="Neue Frutiger World Light" w:hAnsi="Neue Frutiger World Light" w:cs="Neue Frutiger World Light" w:eastAsiaTheme="minorHAnsi"/>
          <w:color w:val="626365"/>
          <w:sz w:val="23"/>
          <w:szCs w:val="23"/>
        </w:rPr>
        <w:t xml:space="preserve"> </w:t>
      </w:r>
      <w:r w:rsidRPr="00A61FCB">
        <w:rPr>
          <w:rFonts w:ascii="Neue Frutiger World Light" w:hAnsi="Neue Frutiger World Light" w:cs="Neue Frutiger World Light" w:eastAsiaTheme="minorHAnsi"/>
          <w:color w:val="626365"/>
          <w:sz w:val="23"/>
          <w:szCs w:val="23"/>
        </w:rPr>
        <w:t>health between checkups.</w:t>
      </w:r>
    </w:p>
    <w:p w:rsidR="00A61FCB" w:rsidP="00A61FCB" w:rsidRDefault="00A61FCB" w14:paraId="6B169FD8" w14:textId="77777777">
      <w:pPr>
        <w:autoSpaceDE w:val="0"/>
        <w:autoSpaceDN w:val="0"/>
        <w:adjustRightInd w:val="0"/>
        <w:spacing w:line="241" w:lineRule="atLeast"/>
        <w:rPr>
          <w:rFonts w:ascii="Neue Frutiger World Light" w:hAnsi="Neue Frutiger World Light" w:cs="Neue Frutiger World Light" w:eastAsiaTheme="minorHAnsi"/>
          <w:color w:val="626365"/>
          <w:sz w:val="23"/>
          <w:szCs w:val="23"/>
        </w:rPr>
      </w:pPr>
    </w:p>
    <w:p w:rsidRPr="00A61FCB" w:rsidR="00A61FCB" w:rsidP="00A61FCB" w:rsidRDefault="00A61FCB" w14:paraId="6F43DD92" w14:textId="77777777">
      <w:pPr>
        <w:autoSpaceDE w:val="0"/>
        <w:autoSpaceDN w:val="0"/>
        <w:adjustRightInd w:val="0"/>
        <w:spacing w:line="241" w:lineRule="atLeast"/>
        <w:rPr>
          <w:rFonts w:ascii="Neue Frutiger World Light" w:hAnsi="Neue Frutiger World Light" w:cs="Neue Frutiger World Light" w:eastAsiaTheme="minorHAnsi"/>
          <w:color w:val="626365"/>
          <w:sz w:val="23"/>
          <w:szCs w:val="23"/>
        </w:rPr>
      </w:pPr>
      <w:r w:rsidRPr="00A61FCB">
        <w:rPr>
          <w:rFonts w:ascii="Neue Frutiger World Light" w:hAnsi="Neue Frutiger World Light" w:cs="Neue Frutiger World Light" w:eastAsiaTheme="minorHAnsi"/>
          <w:color w:val="626365"/>
          <w:sz w:val="23"/>
          <w:szCs w:val="23"/>
        </w:rPr>
        <w:t>Social Post 2</w:t>
      </w:r>
    </w:p>
    <w:p w:rsidRPr="00A61FCB" w:rsidR="00A61FCB" w:rsidP="00A61FCB" w:rsidRDefault="00A61FCB" w14:paraId="19980B13" w14:textId="77777777">
      <w:pPr>
        <w:autoSpaceDE w:val="0"/>
        <w:autoSpaceDN w:val="0"/>
        <w:adjustRightInd w:val="0"/>
        <w:spacing w:line="241" w:lineRule="atLeast"/>
        <w:rPr>
          <w:rFonts w:ascii="Neue Frutiger World Light" w:hAnsi="Neue Frutiger World Light" w:cs="Neue Frutiger World Light" w:eastAsiaTheme="minorHAnsi"/>
          <w:color w:val="626365"/>
          <w:sz w:val="23"/>
          <w:szCs w:val="23"/>
        </w:rPr>
      </w:pPr>
      <w:r w:rsidRPr="00A61FCB">
        <w:rPr>
          <w:rFonts w:ascii="Neue Frutiger World Light" w:hAnsi="Neue Frutiger World Light" w:cs="Neue Frutiger World Light" w:eastAsiaTheme="minorHAnsi"/>
          <w:color w:val="626365"/>
          <w:sz w:val="23"/>
          <w:szCs w:val="23"/>
        </w:rPr>
        <w:t>Caption:</w:t>
      </w:r>
    </w:p>
    <w:p w:rsidRPr="00253DE1" w:rsidR="0015738E" w:rsidP="00A61FCB" w:rsidRDefault="00A61FCB" w14:paraId="1B5D16EB" w14:textId="40333360">
      <w:pPr>
        <w:autoSpaceDE w:val="0"/>
        <w:autoSpaceDN w:val="0"/>
        <w:adjustRightInd w:val="0"/>
        <w:spacing w:line="241" w:lineRule="atLeast"/>
        <w:rPr>
          <w:rFonts w:ascii="Neue Frutiger World Light" w:hAnsi="Neue Frutiger World Light" w:cs="Neue Frutiger World Light" w:eastAsiaTheme="minorHAnsi"/>
          <w:color w:val="626365"/>
          <w:sz w:val="23"/>
          <w:szCs w:val="23"/>
        </w:rPr>
      </w:pPr>
      <w:r w:rsidRPr="00A61FCB">
        <w:rPr>
          <w:rFonts w:ascii="Neue Frutiger World Light" w:hAnsi="Neue Frutiger World Light" w:cs="Neue Frutiger World Light" w:eastAsiaTheme="minorHAnsi"/>
          <w:color w:val="626365"/>
          <w:sz w:val="23"/>
          <w:szCs w:val="23"/>
        </w:rPr>
        <w:t>Do you have puffy or sore gums? There are things</w:t>
      </w:r>
      <w:r>
        <w:rPr>
          <w:rFonts w:ascii="Neue Frutiger World Light" w:hAnsi="Neue Frutiger World Light" w:cs="Neue Frutiger World Light" w:eastAsiaTheme="minorHAnsi"/>
          <w:color w:val="626365"/>
          <w:sz w:val="23"/>
          <w:szCs w:val="23"/>
        </w:rPr>
        <w:t xml:space="preserve"> </w:t>
      </w:r>
      <w:r w:rsidRPr="00A61FCB">
        <w:rPr>
          <w:rFonts w:ascii="Neue Frutiger World Light" w:hAnsi="Neue Frutiger World Light" w:cs="Neue Frutiger World Light" w:eastAsiaTheme="minorHAnsi"/>
          <w:color w:val="626365"/>
          <w:sz w:val="23"/>
          <w:szCs w:val="23"/>
        </w:rPr>
        <w:t>you can do to improve your oral health. Use</w:t>
      </w:r>
      <w:r>
        <w:rPr>
          <w:rFonts w:ascii="Neue Frutiger World Light" w:hAnsi="Neue Frutiger World Light" w:cs="Neue Frutiger World Light" w:eastAsiaTheme="minorHAnsi"/>
          <w:color w:val="626365"/>
          <w:sz w:val="23"/>
          <w:szCs w:val="23"/>
        </w:rPr>
        <w:t xml:space="preserve"> </w:t>
      </w:r>
      <w:r w:rsidRPr="00A61FCB">
        <w:rPr>
          <w:rFonts w:ascii="Neue Frutiger World Light" w:hAnsi="Neue Frutiger World Light" w:cs="Neue Frutiger World Light" w:eastAsiaTheme="minorHAnsi"/>
          <w:color w:val="626365"/>
          <w:sz w:val="23"/>
          <w:szCs w:val="23"/>
        </w:rPr>
        <w:t>Philips</w:t>
      </w:r>
      <w:r>
        <w:rPr>
          <w:rFonts w:ascii="Neue Frutiger World Light" w:hAnsi="Neue Frutiger World Light" w:cs="Neue Frutiger World Light" w:eastAsiaTheme="minorHAnsi"/>
          <w:color w:val="626365"/>
          <w:sz w:val="23"/>
          <w:szCs w:val="23"/>
        </w:rPr>
        <w:t xml:space="preserve"> </w:t>
      </w:r>
      <w:r w:rsidRPr="00A61FCB">
        <w:rPr>
          <w:rFonts w:ascii="Neue Frutiger World Light" w:hAnsi="Neue Frutiger World Light" w:cs="Neue Frutiger World Light" w:eastAsiaTheme="minorHAnsi"/>
          <w:color w:val="626365"/>
          <w:sz w:val="23"/>
          <w:szCs w:val="23"/>
        </w:rPr>
        <w:t xml:space="preserve">Sonicare </w:t>
      </w:r>
      <w:proofErr w:type="spellStart"/>
      <w:r w:rsidRPr="00A61FCB">
        <w:rPr>
          <w:rFonts w:ascii="Neue Frutiger World Light" w:hAnsi="Neue Frutiger World Light" w:cs="Neue Frutiger World Light" w:eastAsiaTheme="minorHAnsi"/>
          <w:color w:val="626365"/>
          <w:sz w:val="23"/>
          <w:szCs w:val="23"/>
        </w:rPr>
        <w:t>ExpertClean</w:t>
      </w:r>
      <w:proofErr w:type="spellEnd"/>
      <w:r w:rsidRPr="00A61FCB">
        <w:rPr>
          <w:rFonts w:ascii="Neue Frutiger World Light" w:hAnsi="Neue Frutiger World Light" w:cs="Neue Frutiger World Light" w:eastAsiaTheme="minorHAnsi"/>
          <w:color w:val="626365"/>
          <w:sz w:val="23"/>
          <w:szCs w:val="23"/>
        </w:rPr>
        <w:t xml:space="preserve"> and get up to 7x healthier</w:t>
      </w:r>
      <w:r>
        <w:rPr>
          <w:rFonts w:ascii="Neue Frutiger World Light" w:hAnsi="Neue Frutiger World Light" w:cs="Neue Frutiger World Light" w:eastAsiaTheme="minorHAnsi"/>
          <w:color w:val="626365"/>
          <w:sz w:val="23"/>
          <w:szCs w:val="23"/>
        </w:rPr>
        <w:t xml:space="preserve"> </w:t>
      </w:r>
      <w:r w:rsidRPr="00A61FCB">
        <w:rPr>
          <w:rFonts w:ascii="Neue Frutiger World Light" w:hAnsi="Neue Frutiger World Light" w:cs="Neue Frutiger World Light" w:eastAsiaTheme="minorHAnsi"/>
          <w:color w:val="626365"/>
          <w:sz w:val="23"/>
          <w:szCs w:val="23"/>
        </w:rPr>
        <w:t>gums in just 2 weeks. Ask us about educational</w:t>
      </w:r>
      <w:r>
        <w:rPr>
          <w:rFonts w:ascii="Neue Frutiger World Light" w:hAnsi="Neue Frutiger World Light" w:cs="Neue Frutiger World Light" w:eastAsiaTheme="minorHAnsi"/>
          <w:color w:val="626365"/>
          <w:sz w:val="23"/>
          <w:szCs w:val="23"/>
        </w:rPr>
        <w:t xml:space="preserve"> </w:t>
      </w:r>
      <w:bookmarkStart w:name="_GoBack" w:id="0"/>
      <w:bookmarkEnd w:id="0"/>
      <w:r w:rsidRPr="00A61FCB">
        <w:rPr>
          <w:rFonts w:ascii="Neue Frutiger World Light" w:hAnsi="Neue Frutiger World Light" w:cs="Neue Frutiger World Light" w:eastAsiaTheme="minorHAnsi"/>
          <w:color w:val="626365"/>
          <w:sz w:val="23"/>
          <w:szCs w:val="23"/>
        </w:rPr>
        <w:t>materials and oral care solutions at your next visit.</w:t>
      </w:r>
    </w:p>
    <w:sectPr w:rsidRPr="00253DE1" w:rsidR="0015738E">
      <w:headerReference w:type="default" r:id="rId10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40C27" w:rsidP="00FD725E" w:rsidRDefault="00840C27" w14:paraId="27B9B34C" w14:textId="77777777">
      <w:r>
        <w:separator/>
      </w:r>
    </w:p>
  </w:endnote>
  <w:endnote w:type="continuationSeparator" w:id="0">
    <w:p w:rsidR="00840C27" w:rsidP="00FD725E" w:rsidRDefault="00840C27" w14:paraId="60FD77D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rale Sans Thin">
    <w:altName w:val="Calibri"/>
    <w:panose1 w:val="020B0604020202020204"/>
    <w:charset w:val="4D"/>
    <w:family w:val="auto"/>
    <w:notTrueType/>
    <w:pitch w:val="variable"/>
    <w:sig w:usb0="00000007" w:usb1="00000000" w:usb2="00000000" w:usb3="00000000" w:csb0="00000093" w:csb1="00000000"/>
  </w:font>
  <w:font w:name="Centrale Sans Light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Neue Frutiger World Light">
    <w:altName w:val="Neue Frutiger World Light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40C27" w:rsidP="00FD725E" w:rsidRDefault="00840C27" w14:paraId="5E1F9D4D" w14:textId="77777777">
      <w:r>
        <w:separator/>
      </w:r>
    </w:p>
  </w:footnote>
  <w:footnote w:type="continuationSeparator" w:id="0">
    <w:p w:rsidR="00840C27" w:rsidP="00FD725E" w:rsidRDefault="00840C27" w14:paraId="7588D5C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FD725E" w:rsidRDefault="00FD725E" w14:paraId="404EA8FB" w14:textId="77777777">
    <w:pPr>
      <w:pStyle w:val="Header"/>
    </w:pPr>
    <w:r>
      <w:rPr>
        <w:noProof/>
      </w:rPr>
      <w:drawing>
        <wp:inline distT="0" distB="0" distL="0" distR="0" wp14:anchorId="681CF069" wp14:editId="393FE202">
          <wp:extent cx="955497" cy="636998"/>
          <wp:effectExtent l="0" t="0" r="0" b="0"/>
          <wp:docPr id="1" name="Picture 1" descr="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0255" cy="6535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D725E" w:rsidRDefault="00FD725E" w14:paraId="24B576C8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9E29571A"/>
    <w:multiLevelType w:val="hybridMultilevel"/>
    <w:tmpl w:val="0335062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7781D45"/>
    <w:multiLevelType w:val="hybridMultilevel"/>
    <w:tmpl w:val="470C29B4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517364C0"/>
    <w:multiLevelType w:val="hybridMultilevel"/>
    <w:tmpl w:val="E160BDE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21A633A"/>
    <w:multiLevelType w:val="hybridMultilevel"/>
    <w:tmpl w:val="0CB38F0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653457B4"/>
    <w:multiLevelType w:val="hybridMultilevel"/>
    <w:tmpl w:val="C7048D2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5A81D48"/>
    <w:multiLevelType w:val="hybridMultilevel"/>
    <w:tmpl w:val="00C02B8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A153362"/>
    <w:multiLevelType w:val="hybridMultilevel"/>
    <w:tmpl w:val="21F45AA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6D0E0A8A"/>
    <w:multiLevelType w:val="hybridMultilevel"/>
    <w:tmpl w:val="291C96A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738C1F8F"/>
    <w:multiLevelType w:val="hybridMultilevel"/>
    <w:tmpl w:val="F230C6A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CBC"/>
    <w:rsid w:val="0012223B"/>
    <w:rsid w:val="0015738E"/>
    <w:rsid w:val="00253DE1"/>
    <w:rsid w:val="002A2E86"/>
    <w:rsid w:val="002C23EF"/>
    <w:rsid w:val="003C1386"/>
    <w:rsid w:val="00560241"/>
    <w:rsid w:val="0056153A"/>
    <w:rsid w:val="00584811"/>
    <w:rsid w:val="005C43E6"/>
    <w:rsid w:val="006564DA"/>
    <w:rsid w:val="006746B1"/>
    <w:rsid w:val="007518EF"/>
    <w:rsid w:val="00840C27"/>
    <w:rsid w:val="00A61FCB"/>
    <w:rsid w:val="00AB482E"/>
    <w:rsid w:val="00D0166E"/>
    <w:rsid w:val="00D3519C"/>
    <w:rsid w:val="00D6220C"/>
    <w:rsid w:val="00E9499F"/>
    <w:rsid w:val="00EF7CBC"/>
    <w:rsid w:val="00FB0111"/>
    <w:rsid w:val="00FD725E"/>
    <w:rsid w:val="00FF48A2"/>
    <w:rsid w:val="2B65AF18"/>
    <w:rsid w:val="7F97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F4BED8"/>
  <w15:chartTrackingRefBased/>
  <w15:docId w15:val="{6F6B1299-440C-1648-B460-A4A5F546D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6153A"/>
    <w:rPr>
      <w:rFonts w:ascii="Times New Roman" w:hAnsi="Times New Roman" w:eastAsia="Times New Roman" w:cs="Times New Roma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725E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FD725E"/>
  </w:style>
  <w:style w:type="paragraph" w:styleId="Footer">
    <w:name w:val="footer"/>
    <w:basedOn w:val="Normal"/>
    <w:link w:val="FooterChar"/>
    <w:uiPriority w:val="99"/>
    <w:unhideWhenUsed/>
    <w:rsid w:val="00FD725E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FD725E"/>
  </w:style>
  <w:style w:type="paragraph" w:styleId="Default" w:customStyle="1">
    <w:name w:val="Default"/>
    <w:rsid w:val="0056153A"/>
    <w:pPr>
      <w:autoSpaceDE w:val="0"/>
      <w:autoSpaceDN w:val="0"/>
      <w:adjustRightInd w:val="0"/>
    </w:pPr>
    <w:rPr>
      <w:rFonts w:ascii="Centrale Sans Thin" w:hAnsi="Centrale Sans Thin" w:cs="Centrale Sans Thin"/>
      <w:color w:val="000000"/>
    </w:rPr>
  </w:style>
  <w:style w:type="paragraph" w:styleId="Pa0" w:customStyle="1">
    <w:name w:val="Pa0"/>
    <w:basedOn w:val="Default"/>
    <w:next w:val="Default"/>
    <w:uiPriority w:val="99"/>
    <w:rsid w:val="00560241"/>
    <w:pPr>
      <w:spacing w:line="241" w:lineRule="atLeast"/>
    </w:pPr>
    <w:rPr>
      <w:rFonts w:ascii="Centrale Sans Light" w:hAnsi="Centrale Sans Light" w:cstheme="minorBidi"/>
      <w:color w:val="auto"/>
    </w:rPr>
  </w:style>
  <w:style w:type="character" w:styleId="A2" w:customStyle="1">
    <w:name w:val="A2"/>
    <w:uiPriority w:val="99"/>
    <w:rsid w:val="00560241"/>
    <w:rPr>
      <w:rFonts w:cs="Neue Frutiger World Light"/>
      <w:color w:val="626365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65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ylorstackman/Library/Group%20Containers/UBF8T346G9.Office/User%20Content.localized/Templates.localized/Philips%20Copy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6b_xc4 xmlns="b9d0063c-fc3a-40fb-a603-6a92531a40f2">
      <UserInfo>
        <DisplayName/>
        <AccountId xsi:nil="true"/>
        <AccountType/>
      </UserInfo>
    </_x006b_xc4>
    <Modified_x0020_By_x0020_User xmlns="b9d0063c-fc3a-40fb-a603-6a92531a40f2">
      <UserInfo>
        <DisplayName/>
        <AccountId xsi:nil="true"/>
        <AccountType/>
      </UserInfo>
    </Modified_x0020_By_x0020_User>
    <TaxCatchAll xmlns="942310ac-bee8-4ca2-9b42-fa798b40c69c" xsi:nil="true"/>
    <lcf76f155ced4ddcb4097134ff3c332f xmlns="b9d0063c-fc3a-40fb-a603-6a92531a40f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2076D632BF9049966ECD155E011504" ma:contentTypeVersion="16" ma:contentTypeDescription="Create a new document." ma:contentTypeScope="" ma:versionID="ba783222ece5b5332ad9bbd757579570">
  <xsd:schema xmlns:xsd="http://www.w3.org/2001/XMLSchema" xmlns:xs="http://www.w3.org/2001/XMLSchema" xmlns:p="http://schemas.microsoft.com/office/2006/metadata/properties" xmlns:ns2="b9d0063c-fc3a-40fb-a603-6a92531a40f2" xmlns:ns3="942310ac-bee8-4ca2-9b42-fa798b40c69c" targetNamespace="http://schemas.microsoft.com/office/2006/metadata/properties" ma:root="true" ma:fieldsID="b402f7f0317ad842ea268eced1e8f3d2" ns2:_="" ns3:_="">
    <xsd:import namespace="b9d0063c-fc3a-40fb-a603-6a92531a40f2"/>
    <xsd:import namespace="942310ac-bee8-4ca2-9b42-fa798b40c6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odified_x0020_By_x0020_User" minOccurs="0"/>
                <xsd:element ref="ns2:_x006b_xc4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0063c-fc3a-40fb-a603-6a92531a4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odified_x0020_By_x0020_User" ma:index="15" nillable="true" ma:displayName="Modified By User" ma:list="UserInfo" ma:SharePointGroup="0" ma:internalName="Modified_x0020_By_x0020_User" ma:showField="Modified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006b_xc4" ma:index="16" nillable="true" ma:displayName="Modified By" ma:list="UserInfo" ma:internalName="_x006b_xc4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925f169-2b79-49ae-8889-46260a4f76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310ac-bee8-4ca2-9b42-fa798b40c69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23ee0b8-3ff7-4abd-a155-f906addc0a56}" ma:internalName="TaxCatchAll" ma:showField="CatchAllData" ma:web="942310ac-bee8-4ca2-9b42-fa798b40c6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8FF2AC-7CFC-4ECF-AFED-991CAC8C0C8F}">
  <ds:schemaRefs>
    <ds:schemaRef ds:uri="http://schemas.microsoft.com/office/2006/metadata/properties"/>
    <ds:schemaRef ds:uri="http://schemas.microsoft.com/office/infopath/2007/PartnerControls"/>
    <ds:schemaRef ds:uri="b9d0063c-fc3a-40fb-a603-6a92531a40f2"/>
  </ds:schemaRefs>
</ds:datastoreItem>
</file>

<file path=customXml/itemProps2.xml><?xml version="1.0" encoding="utf-8"?>
<ds:datastoreItem xmlns:ds="http://schemas.openxmlformats.org/officeDocument/2006/customXml" ds:itemID="{DD58674D-700C-4A1C-B102-419246D2CE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0D1426-BDDA-4E2A-8AC7-05AB4CF4C81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Philips Copy Doc.dotx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Irene Yung</cp:lastModifiedBy>
  <cp:revision>13</cp:revision>
  <dcterms:created xsi:type="dcterms:W3CDTF">2021-04-20T22:27:00Z</dcterms:created>
  <dcterms:modified xsi:type="dcterms:W3CDTF">2022-10-25T23:00:12Z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0x010100142076D632BF9049966ECD155E011504</vt:lpwstr>
  </property>
  <property fmtid="{D5CDD505-2E9C-101B-9397-08002B2CF9AE}" pid="3" name="MediaServiceImageTags">
    <vt:lpwstr/>
  </property>
</Properties>
</file>