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4E" w:rsidRPr="002D254E" w:rsidRDefault="002D254E" w:rsidP="002D254E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2D254E" w:rsidRDefault="002D254E" w:rsidP="002D254E">
      <w:pPr>
        <w:spacing w:after="0" w:line="240" w:lineRule="auto"/>
        <w:rPr>
          <w:rFonts w:ascii="Arial" w:eastAsia="Times New Roman" w:hAnsi="Arial" w:cs="Times New Roman"/>
          <w:snapToGrid w:val="0"/>
          <w:color w:val="0B5ED7"/>
          <w:sz w:val="44"/>
          <w:szCs w:val="20"/>
          <w:lang w:val="en-US"/>
        </w:rPr>
      </w:pPr>
      <w:r w:rsidRPr="00656DD3">
        <w:rPr>
          <w:rFonts w:ascii="Arial" w:eastAsia="Times New Roman" w:hAnsi="Arial" w:cs="Times New Roman"/>
          <w:snapToGrid w:val="0"/>
          <w:color w:val="0B5ED7"/>
          <w:sz w:val="44"/>
          <w:szCs w:val="20"/>
          <w:lang w:val="en-US"/>
        </w:rPr>
        <w:t>Press Information</w:t>
      </w:r>
    </w:p>
    <w:p w:rsidR="002D254E" w:rsidRPr="009502B2" w:rsidRDefault="002D254E" w:rsidP="002D254E">
      <w:pPr>
        <w:spacing w:after="0" w:line="240" w:lineRule="auto"/>
        <w:rPr>
          <w:rFonts w:ascii="Arial" w:eastAsia="Times New Roman" w:hAnsi="Arial" w:cs="Times New Roman"/>
          <w:snapToGrid w:val="0"/>
          <w:color w:val="0B5ED7"/>
          <w:sz w:val="28"/>
          <w:szCs w:val="20"/>
          <w:lang w:val="en-US"/>
        </w:rPr>
      </w:pPr>
    </w:p>
    <w:p w:rsidR="00A86ED1" w:rsidRDefault="00A86ED1" w:rsidP="002D254E">
      <w:pPr>
        <w:spacing w:after="0" w:line="240" w:lineRule="auto"/>
        <w:rPr>
          <w:rFonts w:ascii="Arial" w:hAnsi="Arial" w:cs="Arial"/>
          <w:i/>
          <w:sz w:val="28"/>
        </w:rPr>
      </w:pPr>
      <w:r>
        <w:rPr>
          <w:rFonts w:ascii="Arial" w:eastAsia="Times New Roman" w:hAnsi="Arial" w:cs="Arial"/>
          <w:b/>
          <w:bCs/>
          <w:sz w:val="36"/>
          <w:lang w:eastAsia="en-GB"/>
        </w:rPr>
        <w:t>Image</w:t>
      </w:r>
      <w:r w:rsidR="002D254E" w:rsidRPr="00530DF2">
        <w:rPr>
          <w:rFonts w:ascii="Arial" w:eastAsia="Times New Roman" w:hAnsi="Arial" w:cs="Arial"/>
          <w:b/>
          <w:bCs/>
          <w:sz w:val="36"/>
          <w:lang w:eastAsia="en-GB"/>
        </w:rPr>
        <w:t xml:space="preserve"> Bank</w:t>
      </w:r>
      <w:r w:rsidRPr="00A86ED1">
        <w:rPr>
          <w:rFonts w:ascii="Arial" w:hAnsi="Arial" w:cs="Arial"/>
          <w:i/>
          <w:sz w:val="28"/>
        </w:rPr>
        <w:t xml:space="preserve"> </w:t>
      </w:r>
    </w:p>
    <w:p w:rsidR="002D254E" w:rsidRPr="00530DF2" w:rsidRDefault="00A86ED1" w:rsidP="002D254E">
      <w:pPr>
        <w:spacing w:after="0" w:line="240" w:lineRule="auto"/>
        <w:rPr>
          <w:rFonts w:ascii="Arial" w:eastAsia="Times New Roman" w:hAnsi="Arial" w:cs="Arial"/>
          <w:b/>
          <w:bCs/>
          <w:sz w:val="36"/>
          <w:lang w:eastAsia="en-GB"/>
        </w:rPr>
      </w:pPr>
      <w:r>
        <w:rPr>
          <w:rFonts w:ascii="Arial" w:hAnsi="Arial" w:cs="Arial"/>
          <w:i/>
          <w:sz w:val="28"/>
        </w:rPr>
        <w:t>(</w:t>
      </w:r>
      <w:r w:rsidRPr="00A86ED1">
        <w:rPr>
          <w:rFonts w:ascii="Arial" w:hAnsi="Arial" w:cs="Arial"/>
          <w:i/>
          <w:sz w:val="28"/>
        </w:rPr>
        <w:t>For hi</w:t>
      </w:r>
      <w:r>
        <w:rPr>
          <w:rFonts w:ascii="Arial" w:hAnsi="Arial" w:cs="Arial"/>
          <w:i/>
          <w:sz w:val="28"/>
        </w:rPr>
        <w:t>gh</w:t>
      </w:r>
      <w:r w:rsidRPr="00A86ED1">
        <w:rPr>
          <w:rFonts w:ascii="Arial" w:hAnsi="Arial" w:cs="Arial"/>
          <w:i/>
          <w:sz w:val="28"/>
        </w:rPr>
        <w:t>-res</w:t>
      </w:r>
      <w:r>
        <w:rPr>
          <w:rFonts w:ascii="Arial" w:hAnsi="Arial" w:cs="Arial"/>
          <w:i/>
          <w:sz w:val="28"/>
        </w:rPr>
        <w:t>olution</w:t>
      </w:r>
      <w:r w:rsidRPr="00A86ED1">
        <w:rPr>
          <w:rFonts w:ascii="Arial" w:hAnsi="Arial" w:cs="Arial"/>
          <w:i/>
          <w:sz w:val="28"/>
        </w:rPr>
        <w:t xml:space="preserve"> visuals please email </w:t>
      </w:r>
      <w:hyperlink r:id="rId6" w:history="1">
        <w:r w:rsidRPr="005E2503">
          <w:rPr>
            <w:rStyle w:val="Hyperlink"/>
            <w:rFonts w:ascii="Arial" w:hAnsi="Arial" w:cs="Arial"/>
            <w:i/>
            <w:sz w:val="28"/>
          </w:rPr>
          <w:t>e.aalto@togorun.net</w:t>
        </w:r>
      </w:hyperlink>
      <w:r>
        <w:rPr>
          <w:rFonts w:ascii="Arial" w:hAnsi="Arial" w:cs="Arial"/>
          <w:i/>
          <w:sz w:val="28"/>
        </w:rPr>
        <w:t>)</w:t>
      </w:r>
    </w:p>
    <w:p w:rsidR="00A86ED1" w:rsidRDefault="00A86ED1" w:rsidP="002D254E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2D254E" w:rsidRPr="00833B92" w:rsidRDefault="002D254E" w:rsidP="002D254E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  <w:r w:rsidRPr="00A456EA">
        <w:rPr>
          <w:rFonts w:ascii="Arial" w:eastAsia="Times New Roman" w:hAnsi="Arial" w:cs="Arial"/>
          <w:b/>
          <w:bCs/>
          <w:sz w:val="28"/>
          <w:lang w:eastAsia="en-GB"/>
        </w:rPr>
        <w:t>Ultrasound</w:t>
      </w:r>
    </w:p>
    <w:p w:rsidR="002D254E" w:rsidRDefault="002D254E" w:rsidP="002D254E">
      <w:pPr>
        <w:spacing w:after="0" w:line="240" w:lineRule="auto"/>
        <w:rPr>
          <w:rFonts w:ascii="Arial" w:hAnsi="Arial" w:cs="Arial"/>
          <w:b/>
          <w:u w:val="single"/>
        </w:rPr>
      </w:pPr>
    </w:p>
    <w:p w:rsidR="002D254E" w:rsidRDefault="00A86ED1" w:rsidP="002D254E">
      <w:pPr>
        <w:rPr>
          <w:rFonts w:ascii="Arial" w:hAnsi="Arial" w:cs="Arial"/>
          <w:b/>
          <w:u w:val="single"/>
        </w:rPr>
      </w:pPr>
      <w:r w:rsidRPr="00156355">
        <w:rPr>
          <w:rFonts w:ascii="Arial" w:hAnsi="Arial" w:cs="Arial"/>
        </w:rPr>
        <w:pict>
          <v:group id="_x0000_s1040" editas="canvas" style="position:absolute;margin-left:-2.25pt;margin-top:49.45pt;width:487.15pt;height:549pt;z-index:251678720" coordorigin="1440,4392" coordsize="9743,109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440;top:4392;width:9743;height:10980" o:preferrelative="f">
              <v:fill o:detectmouseclick="t"/>
              <v:path o:extrusionok="t" o:connecttype="none"/>
              <o:lock v:ext="edit" text="t"/>
            </v:shape>
            <v:shape id="_x0000_s1042" type="#_x0000_t75" style="position:absolute;left:1554;top:4589;width:2178;height:3744">
              <v:imagedata r:id="rId7" o:title=""/>
            </v:shape>
            <v:shape id="_x0000_s1043" type="#_x0000_t75" style="position:absolute;left:1554;top:9052;width:3677;height:2765">
              <v:imagedata r:id="rId8" o:title=""/>
            </v:shape>
            <v:shape id="_x0000_s1044" type="#_x0000_t75" style="position:absolute;left:1554;top:12537;width:3677;height:2659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6340;top:6044;width:4731;height:1891;mso-position-horizontal:right;mso-position-horizontal-relative:margin" stroked="f">
              <v:textbox style="mso-next-textbox:#_x0000_s1045" inset="0,0,0,0">
                <w:txbxContent>
                  <w:p w:rsidR="002D254E" w:rsidRPr="00B47914" w:rsidRDefault="002D254E" w:rsidP="0001563E">
                    <w:pPr>
                      <w:spacing w:after="0" w:line="240" w:lineRule="auto"/>
                      <w:rPr>
                        <w:rFonts w:ascii="Arial" w:eastAsia="Calibri" w:hAnsi="Arial" w:cs="Arial"/>
                      </w:rPr>
                    </w:pPr>
                    <w:r w:rsidRPr="00B47914">
                      <w:rPr>
                        <w:rFonts w:ascii="Arial" w:eastAsia="Calibri" w:hAnsi="Arial" w:cs="Arial"/>
                      </w:rPr>
                      <w:t>The iU22 xMATRIX allows clinicians to conduct a virtual biopsy for the diagnosis of liver fibrosis using a uni</w:t>
                    </w:r>
                    <w:r>
                      <w:rPr>
                        <w:rFonts w:ascii="Arial" w:eastAsia="Calibri" w:hAnsi="Arial" w:cs="Arial"/>
                      </w:rPr>
                      <w:t>que series of ultrasound pulses</w:t>
                    </w:r>
                  </w:p>
                  <w:p w:rsidR="002D254E" w:rsidRPr="001D194A" w:rsidRDefault="002D254E" w:rsidP="0001563E"/>
                </w:txbxContent>
              </v:textbox>
            </v:shape>
            <v:shape id="_x0000_s1046" type="#_x0000_t202" style="position:absolute;left:6340;top:13403;width:4731;height:1419;mso-position-horizontal-relative:margin" stroked="f">
              <v:textbox style="mso-next-textbox:#_x0000_s1046" inset="0,0,0,0">
                <w:txbxContent>
                  <w:p w:rsidR="002D254E" w:rsidRPr="00530DF2" w:rsidRDefault="002D254E" w:rsidP="0001563E">
                    <w:pPr>
                      <w:rPr>
                        <w:rFonts w:ascii="Arial" w:hAnsi="Arial" w:cs="Arial"/>
                      </w:rPr>
                    </w:pPr>
                    <w:r w:rsidRPr="004855BF">
                      <w:rPr>
                        <w:rFonts w:ascii="Arial" w:hAnsi="Arial" w:cs="Arial"/>
                      </w:rPr>
                      <w:t>Th</w:t>
                    </w:r>
                    <w:r w:rsidR="0001563E">
                      <w:rPr>
                        <w:rFonts w:ascii="Arial" w:hAnsi="Arial" w:cs="Arial"/>
                      </w:rPr>
                      <w:t>is</w:t>
                    </w:r>
                    <w:r w:rsidRPr="004855BF">
                      <w:rPr>
                        <w:rFonts w:ascii="Arial" w:hAnsi="Arial" w:cs="Arial"/>
                      </w:rPr>
                      <w:t xml:space="preserve"> image demonstrates the sample store feature for repor</w:t>
                    </w:r>
                    <w:r>
                      <w:rPr>
                        <w:rFonts w:ascii="Arial" w:hAnsi="Arial" w:cs="Arial"/>
                      </w:rPr>
                      <w:t>t generation of ElastPQ results</w:t>
                    </w:r>
                  </w:p>
                  <w:p w:rsidR="002D254E" w:rsidRPr="001D194A" w:rsidRDefault="002D254E" w:rsidP="0001563E"/>
                </w:txbxContent>
              </v:textbox>
            </v:shape>
            <v:shape id="_x0000_s1243" type="#_x0000_t202" style="position:absolute;left:6340;top:9876;width:4731;height:2277;mso-position-horizontal-relative:margin" stroked="f">
              <v:textbox style="mso-next-textbox:#_x0000_s1243" inset="0,0,0,0">
                <w:txbxContent>
                  <w:p w:rsidR="0001563E" w:rsidRDefault="0001563E" w:rsidP="0001563E">
                    <w:pPr>
                      <w:rPr>
                        <w:rFonts w:ascii="Arial" w:hAnsi="Arial" w:cs="Arial"/>
                      </w:rPr>
                    </w:pPr>
                    <w:r w:rsidRPr="004855BF">
                      <w:rPr>
                        <w:rFonts w:ascii="Arial" w:hAnsi="Arial" w:cs="Arial"/>
                      </w:rPr>
                      <w:t>Th</w:t>
                    </w:r>
                    <w:r>
                      <w:rPr>
                        <w:rFonts w:ascii="Arial" w:hAnsi="Arial" w:cs="Arial"/>
                      </w:rPr>
                      <w:t>is</w:t>
                    </w:r>
                    <w:r w:rsidRPr="004855BF">
                      <w:rPr>
                        <w:rFonts w:ascii="Arial" w:hAnsi="Arial" w:cs="Arial"/>
                      </w:rPr>
                      <w:t xml:space="preserve"> image </w:t>
                    </w:r>
                    <w:r>
                      <w:rPr>
                        <w:rFonts w:ascii="Arial" w:hAnsi="Arial" w:cs="Arial"/>
                      </w:rPr>
                      <w:t xml:space="preserve">shows </w:t>
                    </w:r>
                    <w:r w:rsidRPr="004855BF">
                      <w:rPr>
                        <w:rFonts w:ascii="Arial" w:hAnsi="Arial" w:cs="Arial"/>
                      </w:rPr>
                      <w:t xml:space="preserve">the Shear wave ElastPQ feature with ROI sample area, kPa readout and calibrated </w:t>
                    </w:r>
                    <w:r>
                      <w:rPr>
                        <w:rFonts w:ascii="Arial" w:hAnsi="Arial" w:cs="Arial"/>
                      </w:rPr>
                      <w:t>meter display on a normal liver</w:t>
                    </w:r>
                    <w:r w:rsidRPr="004855BF">
                      <w:rPr>
                        <w:rFonts w:ascii="Arial" w:hAnsi="Arial" w:cs="Arial"/>
                      </w:rPr>
                      <w:t xml:space="preserve"> </w:t>
                    </w:r>
                  </w:p>
                  <w:p w:rsidR="0001563E" w:rsidRPr="001D194A" w:rsidRDefault="0001563E" w:rsidP="0001563E"/>
                </w:txbxContent>
              </v:textbox>
            </v:shape>
            <w10:wrap type="square"/>
          </v:group>
        </w:pict>
      </w:r>
      <w:r w:rsidR="002D254E" w:rsidRPr="00925BFA">
        <w:rPr>
          <w:rFonts w:ascii="Arial" w:hAnsi="Arial" w:cs="Arial"/>
          <w:b/>
          <w:u w:val="single"/>
        </w:rPr>
        <w:t>iU22 xMATRIX</w:t>
      </w:r>
      <w:r w:rsidR="002D254E">
        <w:rPr>
          <w:rFonts w:ascii="Arial" w:hAnsi="Arial" w:cs="Arial"/>
          <w:b/>
          <w:u w:val="single"/>
        </w:rPr>
        <w:t xml:space="preserve"> </w:t>
      </w:r>
    </w:p>
    <w:p w:rsidR="00A86ED1" w:rsidRDefault="00A86ED1" w:rsidP="002D254E">
      <w:pPr>
        <w:rPr>
          <w:rFonts w:ascii="Arial" w:hAnsi="Arial" w:cs="Arial"/>
          <w:b/>
          <w:u w:val="single"/>
        </w:rPr>
      </w:pPr>
    </w:p>
    <w:p w:rsidR="00A86ED1" w:rsidRDefault="00A86ED1" w:rsidP="002D254E">
      <w:pPr>
        <w:rPr>
          <w:rFonts w:ascii="Arial" w:hAnsi="Arial" w:cs="Arial"/>
          <w:b/>
          <w:u w:val="single"/>
        </w:rPr>
      </w:pPr>
    </w:p>
    <w:p w:rsidR="002D254E" w:rsidRDefault="00156355" w:rsidP="002D254E">
      <w:r w:rsidRPr="00156355">
        <w:rPr>
          <w:rFonts w:ascii="Arial" w:hAnsi="Arial" w:cs="Arial"/>
          <w:noProof/>
          <w:lang w:eastAsia="en-GB"/>
        </w:rPr>
        <w:pict>
          <v:group id="_x0000_s1049" editas="canvas" style="position:absolute;margin-left:-.35pt;margin-top:45.4pt;width:487.15pt;height:549pt;z-index:251660288" coordorigin="1440,4392" coordsize="9743,10980">
            <o:lock v:ext="edit" aspectratio="t"/>
            <v:shape id="_x0000_s1050" type="#_x0000_t75" style="position:absolute;left:1440;top:4392;width:9743;height:10980" o:preferrelative="f">
              <v:fill o:detectmouseclick="t"/>
              <v:path o:extrusionok="t" o:connecttype="none"/>
              <o:lock v:ext="edit" text="t"/>
            </v:shape>
            <v:shape id="_x0000_s1051" type="#_x0000_t75" style="position:absolute;left:1619;top:4560;width:2339;height:4059">
              <v:imagedata r:id="rId10" o:title=""/>
            </v:shape>
            <w10:wrap type="square"/>
          </v:group>
        </w:pict>
      </w:r>
      <w:r w:rsidR="002D254E" w:rsidRPr="00925BFA">
        <w:rPr>
          <w:rFonts w:ascii="Arial" w:hAnsi="Arial" w:cs="Arial"/>
          <w:b/>
          <w:u w:val="single"/>
        </w:rPr>
        <w:t xml:space="preserve">ClearVue </w:t>
      </w:r>
      <w:r w:rsidR="002D254E">
        <w:rPr>
          <w:rFonts w:ascii="Arial" w:hAnsi="Arial" w:cs="Arial"/>
          <w:b/>
          <w:u w:val="single"/>
        </w:rPr>
        <w:t>Ultrasound System</w:t>
      </w:r>
    </w:p>
    <w:p w:rsidR="002D254E" w:rsidRDefault="00156355" w:rsidP="002D254E">
      <w:pPr>
        <w:rPr>
          <w:rFonts w:ascii="Arial" w:hAnsi="Arial" w:cs="Arial"/>
          <w:b/>
          <w:u w:val="single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033" editas="canvas" style="position:absolute;margin-left:0;margin-top:8.85pt;width:487.15pt;height:549pt;z-index:251659264" coordorigin="1440,4392" coordsize="9743,10980">
            <o:lock v:ext="edit" aspectratio="t"/>
            <v:shape id="_x0000_s1032" type="#_x0000_t75" style="position:absolute;left:1440;top:4392;width:9743;height:10980" o:preferrelative="f">
              <v:fill o:detectmouseclick="t"/>
              <v:path o:extrusionok="t" o:connecttype="none"/>
              <o:lock v:ext="edit" text="t"/>
            </v:shape>
            <v:shape id="_x0000_s1047" type="#_x0000_t75" style="position:absolute;left:1619;top:4560;width:2339;height:4059">
              <v:imagedata r:id="rId10" o:title=""/>
            </v:shape>
            <v:shape id="_x0000_s1048" type="#_x0000_t202" style="position:absolute;left:5411;top:5879;width:5279;height:1420" stroked="f">
              <v:textbox inset="0,0,0,0">
                <w:txbxContent>
                  <w:p w:rsidR="002D254E" w:rsidRPr="002D254E" w:rsidRDefault="002D254E" w:rsidP="002D254E">
                    <w:pPr>
                      <w:rPr>
                        <w:rFonts w:ascii="Arial" w:eastAsia="Calibri" w:hAnsi="Arial" w:cs="Arial"/>
                      </w:rPr>
                    </w:pPr>
                    <w:r w:rsidRPr="004C637C">
                      <w:rPr>
                        <w:rFonts w:ascii="Arial" w:eastAsia="Calibri" w:hAnsi="Arial" w:cs="Arial"/>
                      </w:rPr>
                      <w:t>The Phili</w:t>
                    </w:r>
                    <w:r>
                      <w:rPr>
                        <w:rFonts w:ascii="Arial" w:eastAsia="Calibri" w:hAnsi="Arial" w:cs="Arial"/>
                      </w:rPr>
                      <w:t>ps ClearVue 550 Ultrasound features</w:t>
                    </w:r>
                    <w:r w:rsidRPr="004C637C">
                      <w:rPr>
                        <w:rFonts w:ascii="Arial" w:eastAsia="Calibri" w:hAnsi="Arial" w:cs="Arial"/>
                      </w:rPr>
                      <w:t xml:space="preserve"> innovative technology, smart design and ease of use to make high quality imaging available</w:t>
                    </w:r>
                    <w:r>
                      <w:rPr>
                        <w:rFonts w:ascii="Arial" w:eastAsia="Calibri" w:hAnsi="Arial" w:cs="Arial"/>
                      </w:rPr>
                      <w:t xml:space="preserve"> to a wider range of clinicians</w:t>
                    </w:r>
                    <w:r w:rsidRPr="004C637C">
                      <w:rPr>
                        <w:rFonts w:ascii="Arial" w:eastAsia="Calibri" w:hAnsi="Arial" w:cs="Arial"/>
                      </w:rPr>
                      <w:t xml:space="preserve"> </w:t>
                    </w:r>
                  </w:p>
                </w:txbxContent>
              </v:textbox>
            </v:shape>
            <w10:wrap type="square"/>
          </v:group>
        </w:pict>
      </w:r>
    </w:p>
    <w:p w:rsidR="002D254E" w:rsidRDefault="002D254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D254E" w:rsidRDefault="002D254E" w:rsidP="002D254E">
      <w:pPr>
        <w:rPr>
          <w:rFonts w:ascii="Arial" w:hAnsi="Arial" w:cs="Arial"/>
        </w:rPr>
      </w:pPr>
    </w:p>
    <w:p w:rsidR="002D254E" w:rsidRPr="004855BF" w:rsidRDefault="002D254E" w:rsidP="002D254E">
      <w:pPr>
        <w:rPr>
          <w:rFonts w:ascii="Arial" w:eastAsia="Times New Roman" w:hAnsi="Arial" w:cs="Arial"/>
          <w:b/>
          <w:bCs/>
          <w:sz w:val="28"/>
          <w:lang w:eastAsia="en-GB"/>
        </w:rPr>
      </w:pPr>
      <w:r w:rsidRPr="00A456EA">
        <w:rPr>
          <w:rFonts w:ascii="Arial" w:eastAsia="Times New Roman" w:hAnsi="Arial" w:cs="Arial"/>
          <w:b/>
          <w:bCs/>
          <w:sz w:val="28"/>
          <w:lang w:eastAsia="en-GB"/>
        </w:rPr>
        <w:t>Digital X-</w:t>
      </w:r>
      <w:r>
        <w:rPr>
          <w:rFonts w:ascii="Arial" w:eastAsia="Times New Roman" w:hAnsi="Arial" w:cs="Arial"/>
          <w:b/>
          <w:bCs/>
          <w:sz w:val="28"/>
          <w:lang w:eastAsia="en-GB"/>
        </w:rPr>
        <w:t>r</w:t>
      </w:r>
      <w:r w:rsidRPr="00A456EA">
        <w:rPr>
          <w:rFonts w:ascii="Arial" w:eastAsia="Times New Roman" w:hAnsi="Arial" w:cs="Arial"/>
          <w:b/>
          <w:bCs/>
          <w:sz w:val="28"/>
          <w:lang w:eastAsia="en-GB"/>
        </w:rPr>
        <w:t xml:space="preserve">ay </w:t>
      </w:r>
    </w:p>
    <w:p w:rsidR="002D254E" w:rsidRPr="00E709EC" w:rsidRDefault="00156355" w:rsidP="002D254E">
      <w:pPr>
        <w:spacing w:after="0" w:line="240" w:lineRule="auto"/>
        <w:rPr>
          <w:rFonts w:ascii="Arial" w:hAnsi="Arial" w:cs="Arial"/>
          <w:b/>
          <w:i/>
          <w:u w:val="single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053" editas="canvas" style="position:absolute;margin-left:1.55pt;margin-top:24.5pt;width:487.15pt;height:613.45pt;z-index:251661312" coordorigin="1440,4392" coordsize="9743,12269">
            <o:lock v:ext="edit" aspectratio="t"/>
            <v:shape id="_x0000_s1054" type="#_x0000_t75" style="position:absolute;left:1440;top:4392;width:9743;height:12269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left:1586;top:4561;width:4215;height:3235">
              <v:imagedata r:id="rId11" o:title=""/>
            </v:shape>
            <v:shape id="_x0000_s1058" type="#_x0000_t75" style="position:absolute;left:1586;top:8988;width:4215;height:3331">
              <v:imagedata r:id="rId12" o:title=""/>
            </v:shape>
            <v:shape id="_x0000_s1059" type="#_x0000_t75" style="position:absolute;left:1586;top:13259;width:3946;height:3120">
              <v:imagedata r:id="rId13" o:title=""/>
            </v:shape>
            <v:shape id="_x0000_s1063" type="#_x0000_t202" style="position:absolute;left:6331;top:5595;width:4453;height:1166" stroked="f">
              <v:textbox style="mso-fit-shape-to-text:t" inset="0,0,0,0">
                <w:txbxContent>
                  <w:p w:rsidR="002D254E" w:rsidRDefault="002D254E" w:rsidP="005D4D3D">
                    <w:pPr>
                      <w:tabs>
                        <w:tab w:val="left" w:pos="6015"/>
                      </w:tabs>
                      <w:spacing w:after="0" w:line="240" w:lineRule="auto"/>
                      <w:rPr>
                        <w:rFonts w:ascii="Arial" w:hAnsi="Arial" w:cs="Arial"/>
                        <w:b/>
                        <w:u w:val="single"/>
                      </w:rPr>
                    </w:pPr>
                    <w:r>
                      <w:rPr>
                        <w:rFonts w:ascii="Arial" w:hAnsi="Arial" w:cs="Arial"/>
                      </w:rPr>
                      <w:t>The</w:t>
                    </w:r>
                    <w:r w:rsidRPr="00777929"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 xml:space="preserve">Philips new wireless portable detector has </w:t>
                    </w:r>
                    <w:r w:rsidRPr="00777929">
                      <w:rPr>
                        <w:rFonts w:ascii="Arial" w:hAnsi="Arial" w:cs="Arial"/>
                      </w:rPr>
                      <w:t>sharing</w:t>
                    </w:r>
                    <w:r>
                      <w:rPr>
                        <w:rFonts w:ascii="Arial" w:hAnsi="Arial" w:cs="Arial"/>
                      </w:rPr>
                      <w:t xml:space="preserve"> functionality for </w:t>
                    </w:r>
                    <w:r w:rsidRPr="00B3626A">
                      <w:rPr>
                        <w:rFonts w:ascii="Arial" w:hAnsi="Arial" w:cs="Arial"/>
                      </w:rPr>
                      <w:t>DR and DRF rooms</w:t>
                    </w:r>
                    <w:r>
                      <w:rPr>
                        <w:rFonts w:ascii="Arial" w:hAnsi="Arial" w:cs="Arial"/>
                      </w:rPr>
                      <w:t>,</w:t>
                    </w:r>
                    <w:r w:rsidRPr="00B3626A">
                      <w:rPr>
                        <w:rFonts w:ascii="Arial" w:hAnsi="Arial" w:cs="Arial"/>
                      </w:rPr>
                      <w:t xml:space="preserve"> as well as for digital mobile systems</w:t>
                    </w:r>
                  </w:p>
                  <w:p w:rsidR="002D254E" w:rsidRPr="007A45A1" w:rsidRDefault="002D254E" w:rsidP="005D4D3D">
                    <w:pPr>
                      <w:pStyle w:val="Caption"/>
                      <w:rPr>
                        <w:rFonts w:ascii="Arial" w:hAnsi="Arial" w:cs="Arial"/>
                        <w:noProof/>
                        <w:u w:val="single"/>
                      </w:rPr>
                    </w:pPr>
                  </w:p>
                </w:txbxContent>
              </v:textbox>
            </v:shape>
            <v:shape id="_x0000_s1064" type="#_x0000_t202" style="position:absolute;left:6655;top:10247;width:4129;height:645" stroked="f">
              <v:textbox inset="0,0,0,0">
                <w:txbxContent>
                  <w:p w:rsidR="005D4D3D" w:rsidRDefault="005D4D3D" w:rsidP="005D4D3D">
                    <w:pPr>
                      <w:rPr>
                        <w:rFonts w:ascii="Arial" w:hAnsi="Arial" w:cs="Arial"/>
                        <w:b/>
                        <w:u w:val="single"/>
                      </w:rPr>
                    </w:pPr>
                    <w:r>
                      <w:rPr>
                        <w:rFonts w:ascii="Arial" w:hAnsi="Arial" w:cs="Arial"/>
                      </w:rPr>
                      <w:t>The</w:t>
                    </w:r>
                    <w:r w:rsidRPr="00777929"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 xml:space="preserve">Philips WPD detector can be used across systems in </w:t>
                    </w:r>
                    <w:r w:rsidRPr="00B3626A">
                      <w:rPr>
                        <w:rFonts w:ascii="Arial" w:hAnsi="Arial" w:cs="Arial"/>
                      </w:rPr>
                      <w:t>DR and DRF rooms</w:t>
                    </w:r>
                  </w:p>
                  <w:p w:rsidR="005D4D3D" w:rsidRPr="005321BF" w:rsidRDefault="005D4D3D" w:rsidP="005D4D3D"/>
                </w:txbxContent>
              </v:textbox>
            </v:shape>
            <v:shape id="_x0000_s1065" type="#_x0000_t202" style="position:absolute;left:6704;top:14428;width:4080;height:782" stroked="f">
              <v:textbox style="mso-fit-shape-to-text:t" inset="0,0,0,0">
                <w:txbxContent>
                  <w:p w:rsidR="005D4D3D" w:rsidRPr="005321BF" w:rsidRDefault="005D4D3D" w:rsidP="005D4D3D">
                    <w:pPr>
                      <w:rPr>
                        <w:rFonts w:ascii="Arial" w:hAnsi="Arial" w:cs="Arial"/>
                      </w:rPr>
                    </w:pPr>
                    <w:r w:rsidRPr="004C637C">
                      <w:rPr>
                        <w:rFonts w:ascii="Arial" w:hAnsi="Arial" w:cs="Arial"/>
                      </w:rPr>
                      <w:t>The Philips WPD sharing device is compact and portable</w:t>
                    </w:r>
                  </w:p>
                </w:txbxContent>
              </v:textbox>
            </v:shape>
            <w10:wrap type="square"/>
          </v:group>
        </w:pict>
      </w:r>
      <w:r w:rsidR="002D254E" w:rsidRPr="00D31CA0">
        <w:rPr>
          <w:rFonts w:ascii="Arial" w:hAnsi="Arial" w:cs="Arial"/>
          <w:b/>
          <w:i/>
          <w:u w:val="single"/>
        </w:rPr>
        <w:t xml:space="preserve">Wireless </w:t>
      </w:r>
      <w:r w:rsidR="002D254E">
        <w:rPr>
          <w:rFonts w:ascii="Arial" w:hAnsi="Arial" w:cs="Arial"/>
          <w:b/>
          <w:i/>
          <w:u w:val="single"/>
        </w:rPr>
        <w:t>P</w:t>
      </w:r>
      <w:r w:rsidR="002D254E" w:rsidRPr="00D31CA0">
        <w:rPr>
          <w:rFonts w:ascii="Arial" w:hAnsi="Arial" w:cs="Arial"/>
          <w:b/>
          <w:i/>
          <w:u w:val="single"/>
        </w:rPr>
        <w:t xml:space="preserve">ortable </w:t>
      </w:r>
      <w:r w:rsidR="002D254E">
        <w:rPr>
          <w:rFonts w:ascii="Arial" w:hAnsi="Arial" w:cs="Arial"/>
          <w:b/>
          <w:i/>
          <w:u w:val="single"/>
        </w:rPr>
        <w:t>D</w:t>
      </w:r>
      <w:r w:rsidR="002D254E" w:rsidRPr="00D31CA0">
        <w:rPr>
          <w:rFonts w:ascii="Arial" w:hAnsi="Arial" w:cs="Arial"/>
          <w:b/>
          <w:i/>
          <w:u w:val="single"/>
        </w:rPr>
        <w:t xml:space="preserve">etector </w:t>
      </w:r>
      <w:r w:rsidR="002D254E">
        <w:rPr>
          <w:rFonts w:ascii="Arial" w:hAnsi="Arial" w:cs="Arial"/>
          <w:b/>
          <w:i/>
          <w:u w:val="single"/>
        </w:rPr>
        <w:t>S</w:t>
      </w:r>
      <w:r w:rsidR="002D254E" w:rsidRPr="00D31CA0">
        <w:rPr>
          <w:rFonts w:ascii="Arial" w:hAnsi="Arial" w:cs="Arial"/>
          <w:b/>
          <w:i/>
          <w:u w:val="single"/>
        </w:rPr>
        <w:t>haring</w:t>
      </w:r>
      <w:r w:rsidR="002D254E">
        <w:rPr>
          <w:rFonts w:ascii="Arial" w:hAnsi="Arial" w:cs="Arial"/>
          <w:b/>
          <w:i/>
          <w:u w:val="single"/>
        </w:rPr>
        <w:t xml:space="preserve"> (Philips WPD sharing)</w:t>
      </w:r>
    </w:p>
    <w:p w:rsidR="002D254E" w:rsidRDefault="002D254E" w:rsidP="002D254E">
      <w:pPr>
        <w:rPr>
          <w:rFonts w:ascii="Arial" w:hAnsi="Arial" w:cs="Arial"/>
        </w:rPr>
      </w:pPr>
    </w:p>
    <w:p w:rsidR="002D254E" w:rsidRDefault="002D254E" w:rsidP="002D254E">
      <w:pPr>
        <w:rPr>
          <w:rFonts w:ascii="Arial" w:hAnsi="Arial" w:cs="Arial"/>
        </w:rPr>
      </w:pPr>
    </w:p>
    <w:p w:rsidR="005D4D3D" w:rsidRPr="009502B2" w:rsidRDefault="005D4D3D" w:rsidP="005D4D3D">
      <w:pPr>
        <w:spacing w:after="0" w:line="240" w:lineRule="auto"/>
        <w:rPr>
          <w:rFonts w:ascii="Arial" w:hAnsi="Arial" w:cs="Arial"/>
          <w:b/>
          <w:u w:val="single"/>
        </w:rPr>
      </w:pPr>
      <w:r w:rsidRPr="00925BFA">
        <w:rPr>
          <w:rFonts w:ascii="Arial" w:hAnsi="Arial" w:cs="Arial"/>
          <w:b/>
          <w:u w:val="single"/>
        </w:rPr>
        <w:t xml:space="preserve">Digital Diagnost </w:t>
      </w:r>
    </w:p>
    <w:p w:rsidR="005D4D3D" w:rsidRDefault="00156355" w:rsidP="002D254E">
      <w:pPr>
        <w:rPr>
          <w:rFonts w:ascii="Arial" w:hAnsi="Arial" w:cs="Arial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066" editas="canvas" style="position:absolute;margin-left:1.2pt;margin-top:27.65pt;width:487.15pt;height:622.4pt;z-index:251662336" coordorigin="1440,4392" coordsize="9743,12448">
            <o:lock v:ext="edit" aspectratio="t"/>
            <v:shape id="_x0000_s1067" type="#_x0000_t75" style="position:absolute;left:1440;top:4392;width:9743;height:12448" o:preferrelative="f">
              <v:fill o:detectmouseclick="t"/>
              <v:path o:extrusionok="t" o:connecttype="none"/>
              <o:lock v:ext="edit" text="t"/>
            </v:shape>
            <v:shape id="_x0000_s1071" type="#_x0000_t202" style="position:absolute;left:5955;top:5595;width:4829;height:509" stroked="f">
              <v:textbox style="mso-fit-shape-to-text:t" inset="0,0,0,0">
                <w:txbxContent>
                  <w:p w:rsidR="005D4D3D" w:rsidRPr="005D4D3D" w:rsidRDefault="005D4D3D" w:rsidP="005D4D3D"/>
                </w:txbxContent>
              </v:textbox>
            </v:shape>
            <v:shape id="_x0000_s1074" type="#_x0000_t75" style="position:absolute;left:1440;top:13417;width:4215;height:3235">
              <v:imagedata r:id="rId14" o:title=""/>
            </v:shape>
            <v:shape id="_x0000_s1075" type="#_x0000_t75" style="position:absolute;left:1440;top:4608;width:4272;height:3235">
              <v:imagedata r:id="rId15" o:title=""/>
            </v:shape>
            <v:shape id="_x0000_s1076" type="#_x0000_t75" style="position:absolute;left:1440;top:9012;width:4215;height:3235">
              <v:imagedata r:id="rId16" o:title=""/>
            </v:shape>
            <v:shape id="_x0000_s1077" type="#_x0000_t202" style="position:absolute;left:6703;top:5770;width:4057;height:1090" stroked="f">
              <v:textbox style="mso-next-textbox:#_x0000_s1077" inset="0,0,0,0">
                <w:txbxContent>
                  <w:p w:rsidR="00C13059" w:rsidRDefault="00C13059" w:rsidP="00C13059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The DigitalDiagnost system is a digital radiography system designed to allow clinicians to make the most of radiography spaces and budgets </w:t>
                    </w:r>
                  </w:p>
                  <w:p w:rsidR="005D4D3D" w:rsidRPr="005321BF" w:rsidRDefault="005D4D3D" w:rsidP="005D4D3D"/>
                </w:txbxContent>
              </v:textbox>
            </v:shape>
            <v:shape id="_x0000_s1078" type="#_x0000_t202" style="position:absolute;left:6690;top:10269;width:3985;height:1015" stroked="f">
              <v:textbox style="mso-fit-shape-to-text:t" inset="0,0,0,0">
                <w:txbxContent>
                  <w:p w:rsidR="005D4D3D" w:rsidRDefault="005D4D3D" w:rsidP="005D4D3D">
                    <w:pPr>
                      <w:spacing w:after="0" w:line="240" w:lineRule="auto"/>
                      <w:rPr>
                        <w:rFonts w:ascii="Arial" w:hAnsi="Arial" w:cs="Arial"/>
                        <w:b/>
                        <w:u w:val="single"/>
                        <w:lang w:val="en-US"/>
                      </w:rPr>
                    </w:pPr>
                    <w:r w:rsidRPr="00C239B8">
                      <w:rPr>
                        <w:rFonts w:ascii="Arial" w:hAnsi="Arial" w:cs="Arial"/>
                        <w:bCs/>
                        <w:lang w:val="en-US"/>
                      </w:rPr>
                      <w:t xml:space="preserve">DigitalDiagnost </w:t>
                    </w:r>
                    <w:r w:rsidRPr="00C239B8">
                      <w:rPr>
                        <w:rFonts w:ascii="Arial" w:hAnsi="Arial" w:cs="Arial"/>
                        <w:lang w:val="en-US"/>
                      </w:rPr>
                      <w:t>allows smooth digital workflow and rapid results</w:t>
                    </w:r>
                  </w:p>
                  <w:p w:rsidR="005D4D3D" w:rsidRPr="005321BF" w:rsidRDefault="005D4D3D" w:rsidP="005D4D3D"/>
                </w:txbxContent>
              </v:textbox>
            </v:shape>
            <v:shape id="_x0000_s1079" type="#_x0000_t202" style="position:absolute;left:6690;top:14498;width:3985;height:1364" stroked="f">
              <v:textbox style="mso-fit-shape-to-text:t" inset="0,0,0,0">
                <w:txbxContent>
                  <w:p w:rsidR="005D4D3D" w:rsidRPr="005321BF" w:rsidRDefault="005D4D3D" w:rsidP="005D4D3D">
                    <w:r w:rsidRPr="001D194A">
                      <w:rPr>
                        <w:rFonts w:ascii="Arial" w:hAnsi="Arial" w:cs="Arial"/>
                      </w:rPr>
                      <w:t>The Philips DigitalDiagnost offers a wireless portable detector that can be moved between the table and vertical stand, and used for free exposures</w:t>
                    </w:r>
                  </w:p>
                </w:txbxContent>
              </v:textbox>
            </v:shape>
            <w10:wrap type="square"/>
          </v:group>
        </w:pict>
      </w:r>
    </w:p>
    <w:p w:rsidR="005D4D3D" w:rsidRDefault="005D4D3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86ED1" w:rsidRDefault="00A86ED1" w:rsidP="005D4D3D">
      <w:pPr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86ED1" w:rsidRDefault="00A86ED1" w:rsidP="005D4D3D">
      <w:pPr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5D4D3D" w:rsidRDefault="00156355" w:rsidP="005D4D3D">
      <w:pPr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101" editas="canvas" style="position:absolute;margin-left:.85pt;margin-top:25.85pt;width:487.15pt;height:657.05pt;z-index:251664384" coordorigin="1440,4152" coordsize="9743,13141">
            <o:lock v:ext="edit" aspectratio="t"/>
            <v:shape id="_x0000_s1102" type="#_x0000_t75" style="position:absolute;left:1440;top:4152;width:9743;height:13141" o:preferrelative="f">
              <v:fill o:detectmouseclick="t"/>
              <v:path o:extrusionok="t" o:connecttype="none"/>
              <o:lock v:ext="edit" text="t"/>
            </v:shape>
            <v:shape id="_x0000_s1105" type="#_x0000_t75" style="position:absolute;left:1717;top:9231;width:4234;height:3235">
              <v:imagedata r:id="rId17" o:title=""/>
            </v:shape>
            <v:shape id="_x0000_s1106" type="#_x0000_t75" style="position:absolute;left:1717;top:13704;width:4234;height:3216">
              <v:imagedata r:id="rId18" o:title=""/>
            </v:shape>
            <v:shape id="_x0000_s1107" type="#_x0000_t202" style="position:absolute;left:6753;top:10291;width:4017;height:1116" stroked="f">
              <v:textbox style="mso-next-textbox:#_x0000_s1107" inset="0,0,0,0">
                <w:txbxContent>
                  <w:p w:rsidR="005D4D3D" w:rsidRPr="005321BF" w:rsidRDefault="005D4D3D" w:rsidP="005D4D3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The Philips Juno DRF has a p</w:t>
                    </w:r>
                    <w:r w:rsidRPr="005321BF">
                      <w:rPr>
                        <w:rFonts w:ascii="Arial" w:hAnsi="Arial" w:cs="Arial"/>
                        <w:color w:val="000000"/>
                        <w:lang w:val="en-US"/>
                      </w:rPr>
                      <w:t>atient capacity up to 284 kg in all movements and large table top size allows for bariatric examinations</w:t>
                    </w:r>
                  </w:p>
                  <w:p w:rsidR="005D4D3D" w:rsidRPr="005321BF" w:rsidRDefault="005D4D3D" w:rsidP="005D4D3D"/>
                </w:txbxContent>
              </v:textbox>
            </v:shape>
            <v:shape id="_x0000_s1108" type="#_x0000_t202" style="position:absolute;left:6753;top:14485;width:4024;height:1655" stroked="f">
              <v:textbox style="mso-fit-shape-to-text:t" inset="0,0,0,0">
                <w:txbxContent>
                  <w:p w:rsidR="005D4D3D" w:rsidRPr="005321BF" w:rsidRDefault="005D4D3D" w:rsidP="0001563E">
                    <w:r w:rsidRPr="00D40469">
                      <w:rPr>
                        <w:rFonts w:ascii="Arial" w:hAnsi="Arial" w:cs="Arial"/>
                        <w:lang w:val="en-US"/>
                      </w:rPr>
                      <w:t xml:space="preserve">The </w:t>
                    </w:r>
                    <w:r>
                      <w:rPr>
                        <w:rFonts w:ascii="Arial" w:hAnsi="Arial" w:cs="Arial"/>
                        <w:lang w:val="en-US"/>
                      </w:rPr>
                      <w:t xml:space="preserve">Philips Juno DRF </w:t>
                    </w:r>
                    <w:r w:rsidRPr="00D40469">
                      <w:rPr>
                        <w:rFonts w:ascii="Arial" w:hAnsi="Arial" w:cs="Arial"/>
                        <w:lang w:val="en-US"/>
                      </w:rPr>
                      <w:t>system is capable of a wide range of applications, including all common radiographic procedures, gastrointestinal studies, tomography and vascular studies</w:t>
                    </w:r>
                  </w:p>
                </w:txbxContent>
              </v:textbox>
            </v:shape>
            <v:shape id="_x0000_s1109" type="#_x0000_t75" style="position:absolute;left:1622;top:4777;width:4176;height:3216">
              <v:imagedata r:id="rId19" o:title=""/>
            </v:shape>
            <v:shape id="_x0000_s1110" type="#_x0000_t202" style="position:absolute;left:6760;top:6093;width:4017;height:1390" stroked="f">
              <v:textbox style="mso-next-textbox:#_x0000_s1110" inset="0,0,0,0">
                <w:txbxContent>
                  <w:p w:rsidR="00C13059" w:rsidRDefault="00C13059" w:rsidP="00C13059">
                    <w:pPr>
                      <w:pStyle w:val="Caption"/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  <w:t>The Juno DRF system is a digital flat detector system that combines the facilities needed for digital radiography and fluoroscopy applications</w:t>
                    </w:r>
                  </w:p>
                  <w:p w:rsidR="005D4D3D" w:rsidRPr="005321BF" w:rsidRDefault="005D4D3D" w:rsidP="005D4D3D"/>
                </w:txbxContent>
              </v:textbox>
            </v:shape>
            <w10:wrap type="square"/>
          </v:group>
        </w:pict>
      </w:r>
      <w:r w:rsidR="005D4D3D">
        <w:rPr>
          <w:rFonts w:ascii="Arial" w:hAnsi="Arial" w:cs="Arial"/>
          <w:b/>
          <w:u w:val="single"/>
          <w:lang w:val="en-US"/>
        </w:rPr>
        <w:t xml:space="preserve">Juno DRF </w:t>
      </w: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252" editas="canvas" style="position:absolute;margin-left:.85pt;margin-top:35.2pt;width:487.15pt;height:245.1pt;z-index:251680768" coordorigin="1440,4392" coordsize="9743,4902">
            <o:lock v:ext="edit" aspectratio="t"/>
            <v:shape id="_x0000_s1253" type="#_x0000_t75" style="position:absolute;left:1440;top:4392;width:9743;height:4902" o:preferrelative="f">
              <v:fill o:detectmouseclick="t"/>
              <v:path o:extrusionok="t" o:connecttype="none"/>
              <o:lock v:ext="edit" text="t"/>
            </v:shape>
            <v:shape id="_x0000_s1254" type="#_x0000_t75" style="position:absolute;left:1597;top:4596;width:2736;height:4522">
              <v:imagedata r:id="rId20" o:title=""/>
            </v:shape>
            <v:shape id="_x0000_s1255" type="#_x0000_t202" style="position:absolute;left:6424;top:6476;width:3854;height:1774" stroked="f">
              <v:textbox style="mso-fit-shape-to-text:t" inset="0,0,0,0">
                <w:txbxContent>
                  <w:p w:rsidR="00A86ED1" w:rsidRDefault="00A86ED1" w:rsidP="00A86ED1">
                    <w:pPr>
                      <w:pStyle w:val="Caption"/>
                      <w:spacing w:after="0"/>
                    </w:pPr>
                    <w:r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  <w:t>The MobileDiagnost wDR system is a fully moveable digital radiography system, able to travel throughout the care space and meet the robust challenges of a busy hospital</w:t>
                    </w:r>
                  </w:p>
                  <w:p w:rsidR="00A86ED1" w:rsidRPr="005321BF" w:rsidRDefault="00A86ED1" w:rsidP="00A86ED1"/>
                </w:txbxContent>
              </v:textbox>
            </v:shape>
            <w10:wrap type="square"/>
          </v:group>
        </w:pict>
      </w:r>
      <w:r>
        <w:rPr>
          <w:rFonts w:ascii="Arial" w:hAnsi="Arial" w:cs="Arial"/>
          <w:b/>
          <w:u w:val="single"/>
          <w:lang w:val="en-US"/>
        </w:rPr>
        <w:t xml:space="preserve">MobileDiagnost wDR </w:t>
      </w: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Pr="009502B2" w:rsidRDefault="008D3802" w:rsidP="008D3802">
      <w:pPr>
        <w:rPr>
          <w:rFonts w:ascii="Arial" w:eastAsia="Times New Roman" w:hAnsi="Arial" w:cs="Arial"/>
          <w:b/>
          <w:bCs/>
          <w:sz w:val="28"/>
          <w:lang w:eastAsia="en-GB"/>
        </w:rPr>
      </w:pPr>
      <w:r w:rsidRPr="00062598">
        <w:rPr>
          <w:rFonts w:ascii="Arial" w:eastAsia="Times New Roman" w:hAnsi="Arial" w:cs="Arial"/>
          <w:b/>
          <w:bCs/>
          <w:sz w:val="28"/>
          <w:lang w:eastAsia="en-GB"/>
        </w:rPr>
        <w:t>Interventional X-Ray</w:t>
      </w:r>
      <w:hyperlink r:id="rId21" w:anchor="10" w:history="1"/>
    </w:p>
    <w:p w:rsidR="008D3802" w:rsidRPr="00925BFA" w:rsidRDefault="008D3802" w:rsidP="008D3802">
      <w:pPr>
        <w:spacing w:after="0" w:line="240" w:lineRule="auto"/>
        <w:rPr>
          <w:rFonts w:ascii="Arial Bold" w:hAnsi="Arial Bold"/>
          <w:strike/>
          <w:u w:val="single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277" editas="canvas" style="position:absolute;margin-left:-3.25pt;margin-top:33.9pt;width:487.15pt;height:622.75pt;z-index:251688960" coordorigin="1440,4152" coordsize="9743,12455">
            <o:lock v:ext="edit" aspectratio="t"/>
            <v:shape id="_x0000_s1278" type="#_x0000_t75" style="position:absolute;left:1440;top:4152;width:9743;height:12455" o:preferrelative="f">
              <v:fill o:detectmouseclick="t"/>
              <v:path o:extrusionok="t" o:connecttype="none"/>
              <o:lock v:ext="edit" text="t"/>
            </v:shape>
            <v:shape id="_x0000_s1279" type="#_x0000_t75" style="position:absolute;left:1606;top:4355;width:4176;height:3216">
              <v:imagedata r:id="rId22" o:title=""/>
            </v:shape>
            <v:shape id="_x0000_s1280" type="#_x0000_t75" style="position:absolute;left:1606;top:8797;width:4157;height:3216">
              <v:imagedata r:id="rId23" o:title=""/>
            </v:shape>
            <v:shape id="_x0000_s1281" type="#_x0000_t75" style="position:absolute;left:1606;top:13167;width:4157;height:3216">
              <v:imagedata r:id="rId24" o:title=""/>
            </v:shape>
            <v:shape id="_x0000_s1282" type="#_x0000_t202" style="position:absolute;left:6523;top:5421;width:3603;height:1974" stroked="f">
              <v:textbox style="mso-fit-shape-to-text:t" inset="0,0,0,0">
                <w:txbxContent>
                  <w:p w:rsidR="008D3802" w:rsidRDefault="008D3802" w:rsidP="008D3802">
                    <w:pPr>
                      <w:pStyle w:val="Caption"/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  <w:t xml:space="preserve">The Veradius mobile C-arm with Flat Detector system uses an innovative arch system to allow maximum flexibility to carry out surgery across patient sizes </w:t>
                    </w:r>
                  </w:p>
                  <w:p w:rsidR="008D3802" w:rsidRPr="00C13059" w:rsidRDefault="008D3802" w:rsidP="008D3802"/>
                </w:txbxContent>
              </v:textbox>
            </v:shape>
            <v:shape id="_x0000_s1283" type="#_x0000_t202" style="position:absolute;left:6556;top:9722;width:3912;height:1364" stroked="f">
              <v:textbox style="mso-fit-shape-to-text:t" inset="0,0,0,0">
                <w:txbxContent>
                  <w:p w:rsidR="008D3802" w:rsidRPr="009A6682" w:rsidRDefault="008D3802" w:rsidP="008D3802">
                    <w:pPr>
                      <w:rPr>
                        <w:rFonts w:ascii="Arial" w:hAnsi="Arial" w:cs="Arial"/>
                      </w:rPr>
                    </w:pPr>
                    <w:r w:rsidRPr="009A6682">
                      <w:rPr>
                        <w:rFonts w:ascii="Arial" w:hAnsi="Arial" w:cs="Arial"/>
                        <w:lang w:val="en-US"/>
                      </w:rPr>
                      <w:t>The Veradius Neo features a completely new C-arc geometry that easily accommodates obese patients with its improved maneuverability</w:t>
                    </w:r>
                  </w:p>
                </w:txbxContent>
              </v:textbox>
            </v:shape>
            <v:shape id="_x0000_s1284" type="#_x0000_t202" style="position:absolute;left:6577;top:14106;width:4292;height:1383" stroked="f">
              <v:textbox inset="0,0,0,0">
                <w:txbxContent>
                  <w:p w:rsidR="008D3802" w:rsidRPr="009A6682" w:rsidRDefault="008D3802" w:rsidP="008D3802">
                    <w:pPr>
                      <w:rPr>
                        <w:rFonts w:ascii="Arial" w:hAnsi="Arial" w:cs="Arial"/>
                        <w:lang w:val="en-US"/>
                      </w:rPr>
                    </w:pPr>
                    <w:r w:rsidRPr="009A6682">
                      <w:rPr>
                        <w:rFonts w:ascii="Arial" w:hAnsi="Arial" w:cs="Arial"/>
                        <w:lang w:val="en-US"/>
                      </w:rPr>
                      <w:t>Flexible dose management settings and advanced flat detector imaging technology support surgeons in performing the latest image-</w:t>
                    </w:r>
                    <w:r>
                      <w:rPr>
                        <w:rFonts w:ascii="Arial" w:hAnsi="Arial" w:cs="Arial"/>
                        <w:lang w:val="en-US"/>
                      </w:rPr>
                      <w:t>guided surgical interventions</w:t>
                    </w:r>
                  </w:p>
                </w:txbxContent>
              </v:textbox>
            </v:shape>
            <w10:wrap type="square"/>
          </v:group>
        </w:pict>
      </w:r>
      <w:r w:rsidRPr="00925BFA">
        <w:rPr>
          <w:rFonts w:ascii="Arial" w:hAnsi="Arial" w:cs="Arial"/>
          <w:b/>
          <w:bCs/>
          <w:iCs/>
          <w:u w:val="single"/>
          <w:lang w:val="en-US"/>
        </w:rPr>
        <w:t xml:space="preserve">Veradius mobile C-arm with Flat Detector </w:t>
      </w:r>
    </w:p>
    <w:p w:rsidR="008D3802" w:rsidRDefault="008D3802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A86ED1" w:rsidRDefault="00A86ED1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5D4D3D" w:rsidRDefault="005D4D3D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  <w:r w:rsidRPr="00C30408">
        <w:rPr>
          <w:rFonts w:ascii="Arial" w:eastAsia="Times New Roman" w:hAnsi="Arial" w:cs="Arial"/>
          <w:b/>
          <w:bCs/>
          <w:sz w:val="28"/>
          <w:lang w:eastAsia="en-GB"/>
        </w:rPr>
        <w:t>Women’s Healthcare</w:t>
      </w:r>
    </w:p>
    <w:p w:rsidR="005D4D3D" w:rsidRPr="006344B5" w:rsidRDefault="005D4D3D" w:rsidP="005D4D3D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5D4D3D" w:rsidRPr="00925BFA" w:rsidRDefault="005D4D3D" w:rsidP="005D4D3D">
      <w:pPr>
        <w:rPr>
          <w:rFonts w:ascii="Arial" w:hAnsi="Arial" w:cs="Arial"/>
          <w:b/>
          <w:noProof/>
          <w:u w:val="single"/>
          <w:lang w:eastAsia="en-GB"/>
        </w:rPr>
      </w:pPr>
      <w:r w:rsidRPr="00925BFA">
        <w:rPr>
          <w:rFonts w:ascii="Arial" w:hAnsi="Arial" w:cs="Arial"/>
          <w:b/>
          <w:u w:val="single"/>
        </w:rPr>
        <w:t>MicroDose Mammography</w:t>
      </w:r>
      <w:r>
        <w:rPr>
          <w:rFonts w:ascii="Arial" w:hAnsi="Arial" w:cs="Arial"/>
          <w:b/>
          <w:u w:val="single"/>
        </w:rPr>
        <w:t xml:space="preserve"> </w:t>
      </w:r>
    </w:p>
    <w:p w:rsidR="005D4D3D" w:rsidRDefault="00156355">
      <w:pPr>
        <w:rPr>
          <w:rFonts w:ascii="Arial" w:hAnsi="Arial" w:cs="Arial"/>
          <w:b/>
          <w:u w:val="single"/>
        </w:rPr>
      </w:pPr>
      <w:r w:rsidRPr="00156355">
        <w:rPr>
          <w:rFonts w:ascii="Arial" w:hAnsi="Arial" w:cs="Arial"/>
          <w:b/>
          <w:noProof/>
          <w:u w:val="single"/>
          <w:lang w:eastAsia="en-GB"/>
        </w:rPr>
        <w:pict>
          <v:group id="_x0000_s1133" editas="canvas" style="position:absolute;margin-left:-2.7pt;margin-top:37.2pt;width:487.15pt;height:514.8pt;z-index:251667456" coordorigin="1440,4152" coordsize="9743,10296">
            <o:lock v:ext="edit" aspectratio="t"/>
            <v:shape id="_x0000_s1134" type="#_x0000_t75" style="position:absolute;left:1440;top:4152;width:9743;height:10296" o:preferrelative="f">
              <v:fill o:detectmouseclick="t"/>
              <v:path o:extrusionok="t" o:connecttype="none"/>
              <o:lock v:ext="edit" text="t"/>
            </v:shape>
            <v:shape id="_x0000_s1138" type="#_x0000_t75" style="position:absolute;left:1600;top:4325;width:2727;height:4695">
              <v:imagedata r:id="rId25" o:title=""/>
            </v:shape>
            <v:shape id="_x0000_s1139" type="#_x0000_t202" style="position:absolute;left:6846;top:5781;width:3617;height:2454" stroked="f">
              <v:textbox style="mso-next-textbox:#_x0000_s1139;mso-fit-shape-to-text:t" inset="0,0,0,0">
                <w:txbxContent>
                  <w:p w:rsidR="00C13059" w:rsidRDefault="00C13059" w:rsidP="00C13059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The MicroDose Mammography system provides quicker mammography scans and utilizes X-ray photon-counting technology to reduce radiation dose without reducing image quality</w:t>
                    </w:r>
                  </w:p>
                  <w:p w:rsidR="005D4D3D" w:rsidRPr="00C13059" w:rsidRDefault="005D4D3D" w:rsidP="00C13059"/>
                </w:txbxContent>
              </v:textbox>
            </v:shape>
            <v:shape id="_x0000_s1140" type="#_x0000_t75" style="position:absolute;left:1600;top:11067;width:4042;height:3061">
              <v:imagedata r:id="rId26" o:title=""/>
            </v:shape>
            <v:shape id="_x0000_s1141" type="#_x0000_t202" style="position:absolute;left:6857;top:12068;width:3819;height:1443" stroked="f">
              <v:textbox inset="0,0,0,0">
                <w:txbxContent>
                  <w:p w:rsidR="005D4D3D" w:rsidRPr="005D0E33" w:rsidRDefault="005D4D3D" w:rsidP="005D4D3D">
                    <w:r w:rsidRPr="003C1D66">
                      <w:rPr>
                        <w:rFonts w:ascii="Arial" w:hAnsi="Arial" w:cs="Arial"/>
                        <w:lang w:val="en-US"/>
                      </w:rPr>
                      <w:t xml:space="preserve">LMLO </w:t>
                    </w:r>
                    <w:r w:rsidR="00C13059">
                      <w:rPr>
                        <w:rFonts w:ascii="Arial" w:hAnsi="Arial" w:cs="Arial"/>
                        <w:lang w:val="en-US"/>
                      </w:rPr>
                      <w:t>(</w:t>
                    </w:r>
                    <w:r w:rsidR="00C13059" w:rsidRPr="00C13059">
                      <w:rPr>
                        <w:rFonts w:ascii="Arial" w:hAnsi="Arial" w:cs="Arial"/>
                        <w:lang w:val="en-US"/>
                      </w:rPr>
                      <w:t xml:space="preserve">Left mediolateral oblique) </w:t>
                    </w:r>
                    <w:r w:rsidRPr="003C1D66">
                      <w:rPr>
                        <w:rFonts w:ascii="Arial" w:hAnsi="Arial" w:cs="Arial"/>
                        <w:lang w:val="en-US"/>
                      </w:rPr>
                      <w:t>projection of a breast with cancer</w:t>
                    </w: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square"/>
          </v:group>
        </w:pict>
      </w:r>
      <w:r w:rsidR="005D4D3D">
        <w:rPr>
          <w:rFonts w:ascii="Arial" w:hAnsi="Arial" w:cs="Arial"/>
          <w:b/>
          <w:u w:val="single"/>
        </w:rPr>
        <w:br w:type="page"/>
      </w:r>
    </w:p>
    <w:p w:rsidR="00A86ED1" w:rsidRDefault="00A86ED1" w:rsidP="005D4D3D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5D4D3D">
      <w:pPr>
        <w:spacing w:after="0" w:line="240" w:lineRule="auto"/>
        <w:rPr>
          <w:rFonts w:ascii="Arial" w:hAnsi="Arial" w:cs="Arial"/>
          <w:b/>
          <w:u w:val="single"/>
        </w:rPr>
      </w:pPr>
    </w:p>
    <w:p w:rsidR="005D4D3D" w:rsidRPr="009502B2" w:rsidRDefault="00156355" w:rsidP="005D4D3D">
      <w:pPr>
        <w:spacing w:after="0" w:line="240" w:lineRule="auto"/>
        <w:rPr>
          <w:rFonts w:ascii="Arial" w:hAnsi="Arial" w:cs="Arial"/>
          <w:b/>
          <w:u w:val="single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125" editas="canvas" style="position:absolute;margin-left:1pt;margin-top:26.5pt;width:487.15pt;height:539.2pt;z-index:251666432" coordorigin="1440,4152" coordsize="9743,10784">
            <o:lock v:ext="edit" aspectratio="t"/>
            <v:shape id="_x0000_s1126" type="#_x0000_t75" style="position:absolute;left:1440;top:4152;width:9743;height:10784" o:preferrelative="f">
              <v:fill o:detectmouseclick="t"/>
              <v:path o:extrusionok="t" o:connecttype="none"/>
              <o:lock v:ext="edit" text="t"/>
            </v:shape>
            <v:shape id="_x0000_s1129" type="#_x0000_t75" style="position:absolute;left:1668;top:4333;width:2237;height:3865">
              <v:imagedata r:id="rId27" o:title=""/>
            </v:shape>
            <v:shape id="_x0000_s1130" type="#_x0000_t75" style="position:absolute;left:1670;top:11104;width:2931;height:2880">
              <v:imagedata r:id="rId28" o:title=""/>
            </v:shape>
            <v:shape id="_x0000_s1131" type="#_x0000_t202" style="position:absolute;left:6497;top:5723;width:3244;height:2171" stroked="f">
              <v:textbox style="mso-fit-shape-to-text:t" inset="0,0,0,0">
                <w:txbxContent>
                  <w:p w:rsidR="00C13059" w:rsidRDefault="00C13059" w:rsidP="00C13059">
                    <w:pPr>
                      <w:pStyle w:val="Caption"/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  <w:t>The Philips MammoDiagnost DR with Advanced Stereo option carries out mammographically-guided stereotatic biopsies to guide radiologists to the investigation sites</w:t>
                    </w:r>
                  </w:p>
                  <w:p w:rsidR="005D4D3D" w:rsidRPr="003C1D66" w:rsidRDefault="005D4D3D" w:rsidP="005D4D3D">
                    <w:pPr>
                      <w:pStyle w:val="Caption"/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  <v:shape id="_x0000_s1132" type="#_x0000_t202" style="position:absolute;left:6411;top:11758;width:3462;height:1655" stroked="f">
              <v:textbox style="mso-fit-shape-to-text:t" inset="0,0,0,0">
                <w:txbxContent>
                  <w:p w:rsidR="005D4D3D" w:rsidRPr="003C1D66" w:rsidRDefault="005D4D3D" w:rsidP="005D4D3D">
                    <w:r>
                      <w:rPr>
                        <w:rFonts w:ascii="Arial" w:hAnsi="Arial" w:cs="Arial"/>
                      </w:rPr>
                      <w:t>The Philips MammoDiagnost DR with Advanced Stereo provides</w:t>
                    </w:r>
                    <w:r w:rsidRPr="0081084C">
                      <w:rPr>
                        <w:rFonts w:ascii="Arial" w:hAnsi="Arial" w:cs="Arial"/>
                      </w:rPr>
                      <w:t xml:space="preserve"> a more comfortable, relaxed and faster mammogram experience with low radiation exposure</w:t>
                    </w:r>
                  </w:p>
                </w:txbxContent>
              </v:textbox>
            </v:shape>
            <w10:wrap type="square"/>
          </v:group>
        </w:pict>
      </w:r>
      <w:r w:rsidR="005D4D3D" w:rsidRPr="00925BFA">
        <w:rPr>
          <w:rFonts w:ascii="Arial" w:hAnsi="Arial" w:cs="Arial"/>
          <w:b/>
          <w:u w:val="single"/>
        </w:rPr>
        <w:t>MammoDiagnos</w:t>
      </w:r>
      <w:r w:rsidR="005D4D3D">
        <w:rPr>
          <w:rFonts w:ascii="Arial" w:hAnsi="Arial" w:cs="Arial"/>
          <w:b/>
          <w:u w:val="single"/>
        </w:rPr>
        <w:t xml:space="preserve">t DR with Advanced Stereo </w:t>
      </w:r>
    </w:p>
    <w:p w:rsidR="005D4D3D" w:rsidRDefault="005D4D3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D4D3D" w:rsidRDefault="005D4D3D" w:rsidP="002D254E">
      <w:pPr>
        <w:rPr>
          <w:rFonts w:ascii="Arial" w:hAnsi="Arial" w:cs="Arial"/>
        </w:rPr>
      </w:pPr>
    </w:p>
    <w:p w:rsidR="005D4D3D" w:rsidRPr="00594261" w:rsidRDefault="00156355" w:rsidP="00A86ED1">
      <w:pPr>
        <w:tabs>
          <w:tab w:val="left" w:pos="5490"/>
        </w:tabs>
        <w:contextualSpacing/>
        <w:rPr>
          <w:rFonts w:ascii="Arial" w:hAnsi="Arial" w:cs="Arial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148" editas="canvas" style="position:absolute;margin-left:.65pt;margin-top:22.5pt;width:487.15pt;height:210.55pt;z-index:251668480" coordorigin="1440,4152" coordsize="9743,4211">
            <o:lock v:ext="edit" aspectratio="t"/>
            <v:shape id="_x0000_s1149" type="#_x0000_t75" style="position:absolute;left:1440;top:4152;width:9743;height:4211" o:preferrelative="f">
              <v:fill o:detectmouseclick="t"/>
              <v:path o:extrusionok="t" o:connecttype="none"/>
              <o:lock v:ext="edit" text="t"/>
            </v:shape>
            <v:shape id="_x0000_s1154" type="#_x0000_t75" style="position:absolute;left:1559;top:4460;width:4272;height:3389">
              <v:imagedata r:id="rId29" o:title=""/>
            </v:shape>
            <v:shape id="_x0000_s1155" type="#_x0000_t202" style="position:absolute;left:6822;top:5190;width:3568;height:2745" stroked="f">
              <v:textbox style="mso-fit-shape-to-text:t" inset="0,0,0,0">
                <w:txbxContent>
                  <w:p w:rsidR="00C13059" w:rsidRDefault="00C13059" w:rsidP="00C13059">
                    <w:r>
                      <w:rPr>
                        <w:rFonts w:ascii="Arial" w:hAnsi="Arial" w:cs="Arial"/>
                      </w:rPr>
                      <w:t xml:space="preserve">Achieva MRI with Philips Elite Breast uses sophisticated image-based shimming techniques to detect the relevant breast and thorax wall volume and optimize magnet and RF shimming for each individual patient accordingly </w:t>
                    </w:r>
                  </w:p>
                  <w:p w:rsidR="005D4D3D" w:rsidRPr="00C13059" w:rsidRDefault="005D4D3D" w:rsidP="00C13059"/>
                </w:txbxContent>
              </v:textbox>
            </v:shape>
            <w10:wrap type="square"/>
          </v:group>
        </w:pict>
      </w:r>
      <w:r w:rsidR="005D4D3D" w:rsidRPr="00925BFA">
        <w:rPr>
          <w:rFonts w:ascii="Arial" w:hAnsi="Arial" w:cs="Arial"/>
          <w:b/>
          <w:u w:val="single"/>
        </w:rPr>
        <w:t>Achieva MRI with Elite</w:t>
      </w:r>
      <w:r w:rsidR="005D4D3D">
        <w:rPr>
          <w:rFonts w:ascii="Arial" w:hAnsi="Arial" w:cs="Arial"/>
          <w:b/>
          <w:u w:val="single"/>
        </w:rPr>
        <w:t xml:space="preserve"> Breast Clinical Solution </w:t>
      </w:r>
    </w:p>
    <w:p w:rsidR="005D4D3D" w:rsidRDefault="005D4D3D" w:rsidP="002D254E">
      <w:pPr>
        <w:rPr>
          <w:rFonts w:ascii="Arial" w:hAnsi="Arial" w:cs="Arial"/>
        </w:rPr>
      </w:pPr>
    </w:p>
    <w:p w:rsidR="009337BF" w:rsidRDefault="009337BF">
      <w:pPr>
        <w:rPr>
          <w:rFonts w:ascii="Arial" w:eastAsia="Times New Roman" w:hAnsi="Arial" w:cs="Arial"/>
          <w:b/>
          <w:bCs/>
          <w:sz w:val="28"/>
          <w:lang w:eastAsia="en-GB"/>
        </w:rPr>
      </w:pPr>
      <w:r>
        <w:rPr>
          <w:rFonts w:ascii="Arial" w:eastAsia="Times New Roman" w:hAnsi="Arial" w:cs="Arial"/>
          <w:b/>
          <w:bCs/>
          <w:sz w:val="28"/>
          <w:lang w:eastAsia="en-GB"/>
        </w:rPr>
        <w:br w:type="page"/>
      </w:r>
    </w:p>
    <w:p w:rsidR="008D3802" w:rsidRDefault="008D3802" w:rsidP="008D3802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Pr="00A86ED1" w:rsidRDefault="008D3802" w:rsidP="008D3802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  <w:r w:rsidRPr="00A86ED1">
        <w:rPr>
          <w:rFonts w:ascii="Arial" w:eastAsia="Times New Roman" w:hAnsi="Arial" w:cs="Arial"/>
          <w:b/>
          <w:bCs/>
          <w:sz w:val="28"/>
          <w:lang w:eastAsia="en-GB"/>
        </w:rPr>
        <w:t>Computed Tomography</w:t>
      </w:r>
    </w:p>
    <w:p w:rsidR="008D3802" w:rsidRDefault="008D3802" w:rsidP="008D3802">
      <w:pPr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8D3802" w:rsidRPr="00925BFA" w:rsidRDefault="008D3802" w:rsidP="008D3802">
      <w:pPr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285" editas="canvas" style="position:absolute;margin-left:.5pt;margin-top:28.65pt;width:487.15pt;height:180.8pt;z-index:251691008" coordorigin="1440,4152" coordsize="9743,3616">
            <o:lock v:ext="edit" aspectratio="t"/>
            <v:shape id="_x0000_s1286" type="#_x0000_t75" style="position:absolute;left:1440;top:4152;width:9743;height:3616" o:preferrelative="f">
              <v:fill o:detectmouseclick="t"/>
              <v:path o:extrusionok="t" o:connecttype="none"/>
              <o:lock v:ext="edit" text="t"/>
            </v:shape>
            <v:shape id="_x0000_s1287" type="#_x0000_t75" style="position:absolute;left:1545;top:4458;width:4071;height:3216">
              <v:imagedata r:id="rId30" o:title=""/>
            </v:shape>
            <v:shape id="_x0000_s1288" type="#_x0000_t202" style="position:absolute;left:6481;top:5675;width:3505;height:1073" stroked="f">
              <v:textbox style="mso-fit-shape-to-text:t" inset="0,0,0,0">
                <w:txbxContent>
                  <w:p w:rsidR="008D3802" w:rsidRPr="006344B5" w:rsidRDefault="008D3802" w:rsidP="008D3802">
                    <w:pPr>
                      <w:tabs>
                        <w:tab w:val="left" w:pos="90"/>
                      </w:tabs>
                    </w:pPr>
                    <w:r w:rsidRPr="003C1D66">
                      <w:rPr>
                        <w:rFonts w:ascii="Arial" w:hAnsi="Arial" w:cs="Arial"/>
                        <w:lang w:val="en-US"/>
                      </w:rPr>
                      <w:t>Chest, abdomen and pelvis scanned at 80 kVp and iDose4 Level 3</w:t>
                    </w:r>
                  </w:p>
                </w:txbxContent>
              </v:textbox>
            </v:shape>
            <w10:wrap type="square"/>
          </v:group>
        </w:pict>
      </w:r>
      <w:r w:rsidRPr="00925BFA">
        <w:rPr>
          <w:rFonts w:ascii="Arial" w:hAnsi="Arial" w:cs="Arial"/>
          <w:b/>
          <w:u w:val="single"/>
          <w:lang w:val="en-US"/>
        </w:rPr>
        <w:t xml:space="preserve"> iDose</w:t>
      </w:r>
      <w:r w:rsidRPr="00925BFA">
        <w:rPr>
          <w:rFonts w:ascii="Arial" w:hAnsi="Arial" w:cs="Arial"/>
          <w:b/>
          <w:u w:val="single"/>
          <w:vertAlign w:val="superscript"/>
          <w:lang w:val="en-US"/>
        </w:rPr>
        <w:t>4</w:t>
      </w:r>
      <w:r>
        <w:rPr>
          <w:rFonts w:ascii="Arial" w:hAnsi="Arial" w:cs="Arial"/>
          <w:b/>
          <w:u w:val="single"/>
          <w:vertAlign w:val="superscript"/>
          <w:lang w:val="en-US"/>
        </w:rPr>
        <w:t xml:space="preserve"> </w:t>
      </w:r>
    </w:p>
    <w:p w:rsidR="00A86ED1" w:rsidRDefault="00A86ED1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53534B">
      <w:pPr>
        <w:spacing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D3802" w:rsidRDefault="008D3802" w:rsidP="008D3802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53534B" w:rsidRPr="005B72BA" w:rsidRDefault="0053534B" w:rsidP="008D3802">
      <w:pPr>
        <w:spacing w:after="0" w:line="240" w:lineRule="auto"/>
        <w:rPr>
          <w:rFonts w:ascii="Arial" w:hAnsi="Arial" w:cs="Arial"/>
          <w:b/>
          <w:u w:val="single"/>
        </w:rPr>
      </w:pPr>
      <w:r w:rsidRPr="00C30408">
        <w:rPr>
          <w:rFonts w:ascii="Arial" w:eastAsia="Times New Roman" w:hAnsi="Arial" w:cs="Arial"/>
          <w:b/>
          <w:bCs/>
          <w:sz w:val="28"/>
          <w:lang w:eastAsia="en-GB"/>
        </w:rPr>
        <w:t>Clinical informatics</w:t>
      </w:r>
    </w:p>
    <w:p w:rsidR="0053534B" w:rsidRPr="005D0E33" w:rsidRDefault="00156355" w:rsidP="0053534B">
      <w:pPr>
        <w:rPr>
          <w:rFonts w:ascii="Arial" w:hAnsi="Arial" w:cs="Arial"/>
          <w:b/>
          <w:u w:val="single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156" editas="canvas" style="position:absolute;margin-left:.65pt;margin-top:26pt;width:487.15pt;height:195.15pt;z-index:251669504" coordorigin="1440,4152" coordsize="9743,3903">
            <o:lock v:ext="edit" aspectratio="t"/>
            <v:shape id="_x0000_s1157" type="#_x0000_t75" style="position:absolute;left:1440;top:4152;width:9743;height:3903" o:preferrelative="f">
              <v:fill o:detectmouseclick="t"/>
              <v:path o:extrusionok="t" o:connecttype="none"/>
              <o:lock v:ext="edit" text="t"/>
            </v:shape>
            <v:shape id="_x0000_s1160" type="#_x0000_t75" style="position:absolute;left:1616;top:4365;width:4215;height:3216">
              <v:imagedata r:id="rId31" o:title=""/>
            </v:shape>
            <v:shape id="_x0000_s1161" type="#_x0000_t202" style="position:absolute;left:6822;top:5422;width:3775;height:1655" stroked="f">
              <v:textbox style="mso-fit-shape-to-text:t" inset="0,0,0,0">
                <w:txbxContent>
                  <w:p w:rsidR="0053534B" w:rsidRPr="00594261" w:rsidRDefault="0053534B" w:rsidP="0001563E">
                    <w:pPr>
                      <w:tabs>
                        <w:tab w:val="left" w:pos="90"/>
                      </w:tabs>
                    </w:pPr>
                    <w:r w:rsidRPr="000D3E42">
                      <w:rPr>
                        <w:rFonts w:ascii="Arial" w:hAnsi="Arial" w:cs="Arial"/>
                        <w:noProof/>
                      </w:rPr>
                      <w:t xml:space="preserve">The Philips IntelliSpace Breast solution is designed to simplify </w:t>
                    </w:r>
                    <w:r>
                      <w:rPr>
                        <w:rFonts w:ascii="Arial" w:hAnsi="Arial" w:cs="Arial"/>
                        <w:noProof/>
                      </w:rPr>
                      <w:t>workflow</w:t>
                    </w:r>
                    <w:r w:rsidRPr="000D3E42">
                      <w:rPr>
                        <w:rFonts w:ascii="Arial" w:hAnsi="Arial" w:cs="Arial"/>
                        <w:noProof/>
                      </w:rPr>
                      <w:t xml:space="preserve"> by serving up </w:t>
                    </w:r>
                    <w:r>
                      <w:rPr>
                        <w:rFonts w:ascii="Arial" w:hAnsi="Arial" w:cs="Arial"/>
                        <w:noProof/>
                      </w:rPr>
                      <w:t>a</w:t>
                    </w:r>
                    <w:r w:rsidRPr="000D3E42">
                      <w:rPr>
                        <w:rFonts w:ascii="Arial" w:hAnsi="Arial" w:cs="Arial"/>
                        <w:noProof/>
                      </w:rPr>
                      <w:t xml:space="preserve"> patients’ mammography, ultrasound and MRI images at a single workspace</w:t>
                    </w:r>
                  </w:p>
                </w:txbxContent>
              </v:textbox>
            </v:shape>
            <w10:wrap type="square"/>
          </v:group>
        </w:pict>
      </w:r>
      <w:r w:rsidR="0053534B">
        <w:rPr>
          <w:rFonts w:ascii="Arial" w:hAnsi="Arial" w:cs="Arial"/>
          <w:b/>
          <w:u w:val="single"/>
        </w:rPr>
        <w:t xml:space="preserve">IntelliSpace Breast solution </w:t>
      </w:r>
    </w:p>
    <w:p w:rsidR="00A86ED1" w:rsidRDefault="00A86ED1" w:rsidP="0053534B">
      <w:pPr>
        <w:rPr>
          <w:rFonts w:ascii="Arial" w:hAnsi="Arial" w:cs="Arial"/>
          <w:b/>
          <w:u w:val="single"/>
        </w:rPr>
      </w:pPr>
    </w:p>
    <w:p w:rsidR="0053534B" w:rsidRDefault="0053534B" w:rsidP="0053534B">
      <w:pPr>
        <w:rPr>
          <w:rFonts w:ascii="Arial" w:hAnsi="Arial" w:cs="Arial"/>
          <w:b/>
          <w:u w:val="single"/>
        </w:rPr>
      </w:pPr>
      <w:r w:rsidRPr="00925BFA">
        <w:rPr>
          <w:rFonts w:ascii="Arial" w:hAnsi="Arial" w:cs="Arial"/>
          <w:b/>
          <w:u w:val="single"/>
        </w:rPr>
        <w:t>IntelliSpace PACS 4.4</w:t>
      </w:r>
      <w:r>
        <w:rPr>
          <w:rFonts w:ascii="Arial" w:hAnsi="Arial" w:cs="Arial"/>
          <w:b/>
          <w:u w:val="single"/>
        </w:rPr>
        <w:t xml:space="preserve"> </w:t>
      </w:r>
    </w:p>
    <w:p w:rsidR="005D4D3D" w:rsidRDefault="005D4D3D" w:rsidP="002D254E">
      <w:pPr>
        <w:rPr>
          <w:rFonts w:ascii="Arial" w:hAnsi="Arial" w:cs="Arial"/>
        </w:rPr>
      </w:pPr>
    </w:p>
    <w:p w:rsidR="009337BF" w:rsidRDefault="00156355">
      <w:pPr>
        <w:rPr>
          <w:rFonts w:ascii="Arial" w:eastAsia="Times New Roman" w:hAnsi="Arial" w:cs="Arial"/>
          <w:b/>
          <w:bCs/>
          <w:sz w:val="28"/>
          <w:lang w:eastAsia="en-GB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162" editas="canvas" style="position:absolute;margin-left:.65pt;margin-top:3.25pt;width:487.15pt;height:195.15pt;z-index:251670528" coordorigin="1440,4152" coordsize="9743,3903">
            <o:lock v:ext="edit" aspectratio="t"/>
            <v:shape id="_x0000_s1163" type="#_x0000_t75" style="position:absolute;left:1440;top:4152;width:9743;height:3903" o:preferrelative="f">
              <v:fill o:detectmouseclick="t"/>
              <v:path o:extrusionok="t" o:connecttype="none"/>
              <o:lock v:ext="edit" text="t"/>
            </v:shape>
            <v:shape id="_x0000_s1166" type="#_x0000_t75" style="position:absolute;left:1559;top:4403;width:4381;height:3037">
              <v:imagedata r:id="rId32" o:title=""/>
            </v:shape>
            <v:shape id="_x0000_s1167" type="#_x0000_t202" style="position:absolute;left:6822;top:5278;width:4143;height:1465" stroked="f">
              <v:textbox inset="0,0,0,0">
                <w:txbxContent>
                  <w:p w:rsidR="00824757" w:rsidRPr="003C1D66" w:rsidRDefault="00824757" w:rsidP="00824757">
                    <w:pPr>
                      <w:rPr>
                        <w:rFonts w:ascii="Arial" w:hAnsi="Arial" w:cs="Arial"/>
                      </w:rPr>
                    </w:pPr>
                    <w:r w:rsidRPr="003C1D66">
                      <w:rPr>
                        <w:rFonts w:ascii="Arial" w:hAnsi="Arial" w:cs="Arial"/>
                      </w:rPr>
                      <w:t>Philips IntelliSpace PACS Radiology 4.4 supports workflow efficiency with a customizable, intuitive user interface and advanced workflow tools that reduce the steps require</w:t>
                    </w:r>
                    <w:r>
                      <w:rPr>
                        <w:rFonts w:ascii="Arial" w:hAnsi="Arial" w:cs="Arial"/>
                      </w:rPr>
                      <w:t>d to view and interpret studies</w:t>
                    </w:r>
                  </w:p>
                  <w:p w:rsidR="00824757" w:rsidRPr="003C1D66" w:rsidRDefault="00824757" w:rsidP="00824757"/>
                </w:txbxContent>
              </v:textbox>
            </v:shape>
            <w10:wrap type="square"/>
          </v:group>
        </w:pict>
      </w:r>
      <w:r w:rsidR="009337BF">
        <w:rPr>
          <w:rFonts w:ascii="Arial" w:eastAsia="Times New Roman" w:hAnsi="Arial" w:cs="Arial"/>
          <w:b/>
          <w:bCs/>
          <w:sz w:val="28"/>
          <w:lang w:eastAsia="en-GB"/>
        </w:rPr>
        <w:br w:type="page"/>
      </w:r>
    </w:p>
    <w:p w:rsidR="00824757" w:rsidRDefault="00824757" w:rsidP="00824757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  <w:r>
        <w:rPr>
          <w:rFonts w:ascii="Arial" w:eastAsia="Times New Roman" w:hAnsi="Arial" w:cs="Arial"/>
          <w:b/>
          <w:bCs/>
          <w:sz w:val="28"/>
          <w:lang w:eastAsia="en-GB"/>
        </w:rPr>
        <w:lastRenderedPageBreak/>
        <w:t>Nuclear M</w:t>
      </w:r>
      <w:r w:rsidRPr="00C30408">
        <w:rPr>
          <w:rFonts w:ascii="Arial" w:eastAsia="Times New Roman" w:hAnsi="Arial" w:cs="Arial"/>
          <w:b/>
          <w:bCs/>
          <w:sz w:val="28"/>
          <w:lang w:eastAsia="en-GB"/>
        </w:rPr>
        <w:t>edicine</w:t>
      </w:r>
    </w:p>
    <w:p w:rsidR="00824757" w:rsidRPr="009A6682" w:rsidRDefault="00824757" w:rsidP="00824757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24757" w:rsidRPr="00925BFA" w:rsidRDefault="00824757" w:rsidP="00824757">
      <w:pPr>
        <w:rPr>
          <w:rFonts w:ascii="Arial" w:hAnsi="Arial" w:cs="Arial"/>
          <w:b/>
          <w:u w:val="single"/>
        </w:rPr>
      </w:pPr>
      <w:r w:rsidRPr="00925BFA">
        <w:rPr>
          <w:rFonts w:ascii="Arial" w:hAnsi="Arial" w:cs="Arial"/>
          <w:b/>
          <w:u w:val="single"/>
        </w:rPr>
        <w:t xml:space="preserve">TruFlight Select PET/CT </w:t>
      </w: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val="en-US"/>
        </w:rPr>
        <w:pict>
          <v:shape id="_x0000_s1172" type="#_x0000_t75" style="position:absolute;margin-left:1.15pt;margin-top:8.3pt;width:210.75pt;height:160.8pt;z-index:251685888">
            <v:imagedata r:id="rId33" o:title=""/>
          </v:shape>
        </w:pict>
      </w: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val="en-US"/>
        </w:rPr>
        <w:pict>
          <v:shape id="_x0000_s1173" type="#_x0000_t202" style="position:absolute;margin-left:272.1pt;margin-top:.15pt;width:199.2pt;height:98.7pt;z-index:251686912" stroked="f">
            <v:textbox style="mso-next-textbox:#_x0000_s1173;mso-fit-shape-to-text:t" inset="0,0,0,0">
              <w:txbxContent>
                <w:p w:rsidR="00C13059" w:rsidRDefault="00C13059" w:rsidP="00C13059">
                  <w:pPr>
                    <w:pStyle w:val="Caption"/>
                    <w:rPr>
                      <w:rFonts w:ascii="Arial" w:hAnsi="Arial" w:cs="Arial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 w:val="0"/>
                      <w:bCs w:val="0"/>
                      <w:color w:val="auto"/>
                      <w:sz w:val="22"/>
                      <w:szCs w:val="22"/>
                    </w:rPr>
                    <w:t>The TruFlight Select PET/CT system brings TOF technology to the PET/CT system, which is designed to enhance image quality by reducing image artifacts and providing higher sensitivity</w:t>
                  </w:r>
                </w:p>
                <w:p w:rsidR="00824757" w:rsidRPr="00C13059" w:rsidRDefault="00824757" w:rsidP="00C13059"/>
              </w:txbxContent>
            </v:textbox>
          </v:shape>
        </w:pict>
      </w: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A86ED1">
      <w:pPr>
        <w:spacing w:after="0" w:line="240" w:lineRule="auto"/>
        <w:rPr>
          <w:rFonts w:ascii="Arial" w:hAnsi="Arial" w:cs="Arial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271" editas="canvas" style="position:absolute;margin-left:-4.9pt;margin-top:22.55pt;width:487.15pt;height:391.2pt;z-index:251684864" coordorigin="1440,4087" coordsize="9743,7824">
            <o:lock v:ext="edit" aspectratio="t"/>
            <v:shape id="_x0000_s1272" type="#_x0000_t75" style="position:absolute;left:1440;top:4087;width:9743;height:7824" o:preferrelative="f">
              <v:fill o:detectmouseclick="t"/>
              <v:path o:extrusionok="t" o:connecttype="none"/>
              <o:lock v:ext="edit" text="t"/>
            </v:shape>
            <v:shape id="_x0000_s1273" type="#_x0000_t75" style="position:absolute;left:1561;top:4496;width:4215;height:3216">
              <v:imagedata r:id="rId34" o:title=""/>
            </v:shape>
            <v:shape id="_x0000_s1274" type="#_x0000_t202" style="position:absolute;left:6997;top:5422;width:3736;height:1505" stroked="f">
              <v:textbox style="mso-next-textbox:#_x0000_s1274" inset="0,0,0,0">
                <w:txbxContent>
                  <w:p w:rsidR="00A86ED1" w:rsidRDefault="00A86ED1" w:rsidP="00A86ED1">
                    <w:pPr>
                      <w:pStyle w:val="Caption"/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  <w:t xml:space="preserve">The Ingenuity TF PET/CT pairs TOF technology with PET and CT scans to give radiologists a full range of possibilities for patient dosage based on patient needs </w:t>
                    </w:r>
                  </w:p>
                  <w:p w:rsidR="00A86ED1" w:rsidRPr="003C1D66" w:rsidRDefault="00A86ED1" w:rsidP="00A86ED1">
                    <w:pPr>
                      <w:pStyle w:val="Caption"/>
                    </w:pPr>
                  </w:p>
                </w:txbxContent>
              </v:textbox>
            </v:shape>
            <v:shape id="_x0000_s1275" type="#_x0000_t75" style="position:absolute;left:1561;top:8218;width:4176;height:3216">
              <v:imagedata r:id="rId35" o:title=""/>
            </v:shape>
            <v:shape id="_x0000_s1276" type="#_x0000_t202" style="position:absolute;left:6879;top:8747;width:4009;height:2373" stroked="f">
              <v:textbox style="mso-next-textbox:#_x0000_s1276" inset="0,0,0,0">
                <w:txbxContent>
                  <w:p w:rsidR="00A86ED1" w:rsidRPr="00824757" w:rsidRDefault="00A86ED1" w:rsidP="00A86ED1">
                    <w:pPr>
                      <w:pStyle w:val="Caption"/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</w:pPr>
                    <w:r w:rsidRPr="00824757"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  <w:t>Ingenuity CT with iDose4 demonstrating outstanding contrast resolution and visualization of small vascular structures out to the peripheral lung. Image acquired in 6 seconds and reconstructed in 39 seconds. Other scan parameters: 80 kVp, 0.9 mSv, 138 mAs,32 cm scan length</w:t>
                    </w:r>
                  </w:p>
                  <w:p w:rsidR="00A86ED1" w:rsidRPr="003C1D66" w:rsidRDefault="00A86ED1" w:rsidP="00A86ED1"/>
                </w:txbxContent>
              </v:textbox>
            </v:shape>
            <w10:wrap type="square"/>
          </v:group>
        </w:pict>
      </w:r>
      <w:r w:rsidRPr="00925BFA">
        <w:rPr>
          <w:rFonts w:ascii="Arial" w:hAnsi="Arial" w:cs="Arial"/>
          <w:b/>
          <w:u w:val="single"/>
        </w:rPr>
        <w:t>Ingenuity TF PET/CT</w:t>
      </w:r>
      <w:r>
        <w:rPr>
          <w:rFonts w:ascii="Arial" w:hAnsi="Arial" w:cs="Arial"/>
          <w:b/>
          <w:u w:val="single"/>
        </w:rPr>
        <w:t xml:space="preserve"> </w:t>
      </w:r>
    </w:p>
    <w:p w:rsidR="00824757" w:rsidRDefault="001656B0" w:rsidP="00A86ED1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  <w:r>
        <w:rPr>
          <w:rFonts w:ascii="Arial" w:eastAsia="Times New Roman" w:hAnsi="Arial" w:cs="Arial"/>
          <w:b/>
          <w:bCs/>
          <w:sz w:val="28"/>
          <w:lang w:eastAsia="en-GB"/>
        </w:rPr>
        <w:br w:type="page"/>
      </w:r>
      <w:r w:rsidR="00824757" w:rsidRPr="00A456EA">
        <w:rPr>
          <w:rFonts w:ascii="Arial" w:eastAsia="Times New Roman" w:hAnsi="Arial" w:cs="Arial"/>
          <w:b/>
          <w:bCs/>
          <w:sz w:val="28"/>
          <w:lang w:eastAsia="en-GB"/>
        </w:rPr>
        <w:lastRenderedPageBreak/>
        <w:t>Magnetic Resonance Imaging</w:t>
      </w:r>
    </w:p>
    <w:p w:rsidR="00824757" w:rsidRPr="00033E76" w:rsidRDefault="00824757" w:rsidP="00824757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824757" w:rsidRPr="00A86ED1" w:rsidRDefault="00824757" w:rsidP="00824757">
      <w:pPr>
        <w:spacing w:after="0" w:line="240" w:lineRule="auto"/>
        <w:rPr>
          <w:rFonts w:ascii="Arial" w:hAnsi="Arial" w:cs="Arial"/>
          <w:b/>
          <w:u w:val="single"/>
        </w:rPr>
      </w:pPr>
      <w:r w:rsidRPr="00A86ED1">
        <w:rPr>
          <w:rFonts w:ascii="Arial" w:hAnsi="Arial" w:cs="Arial"/>
          <w:b/>
          <w:u w:val="single"/>
        </w:rPr>
        <w:t xml:space="preserve">Ingenia 1.5T and 3.0T systems </w:t>
      </w: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  <w:r w:rsidRPr="00A86ED1">
        <w:rPr>
          <w:rFonts w:ascii="Arial" w:hAnsi="Arial" w:cs="Arial"/>
          <w:noProof/>
          <w:lang w:eastAsia="en-GB"/>
        </w:rPr>
        <w:pict>
          <v:group id="_x0000_s1194" editas="canvas" style="position:absolute;margin-left:1.3pt;margin-top:29.6pt;width:487.15pt;height:513.15pt;z-index:251674624" coordorigin="1440,4152" coordsize="9743,10263">
            <o:lock v:ext="edit" aspectratio="t"/>
            <v:shape id="_x0000_s1195" type="#_x0000_t75" style="position:absolute;left:1440;top:4152;width:9743;height:10263" o:preferrelative="f">
              <v:fill o:detectmouseclick="t"/>
              <v:path o:extrusionok="t" o:connecttype="none"/>
              <o:lock v:ext="edit" text="t"/>
            </v:shape>
            <v:shape id="_x0000_s1208" type="#_x0000_t75" style="position:absolute;left:1559;top:4374;width:4157;height:3216">
              <v:imagedata r:id="rId36" o:title=""/>
            </v:shape>
            <v:shape id="_x0000_s1209" type="#_x0000_t75" style="position:absolute;left:2246;top:9583;width:2727;height:4320">
              <v:imagedata r:id="rId37" o:title=""/>
            </v:shape>
            <v:shape id="_x0000_s1210" type="#_x0000_t202" style="position:absolute;left:6535;top:5087;width:4251;height:1751" stroked="f">
              <v:textbox style="mso-next-textbox:#_x0000_s1210" inset="0,0,0,0">
                <w:txbxContent>
                  <w:p w:rsidR="00824757" w:rsidRPr="00824757" w:rsidRDefault="00824757" w:rsidP="009337BF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The Ingenia systems elevate</w:t>
                    </w:r>
                    <w:r w:rsidRPr="009E2445">
                      <w:rPr>
                        <w:rFonts w:ascii="Arial" w:hAnsi="Arial" w:cs="Arial"/>
                      </w:rPr>
                      <w:t xml:space="preserve"> clinical performance for traditional and growth applications through up to 40 percent increase in signal-to-noise ratio (SNR) and the largest homogenous field-of-view for a 70 cm bore</w:t>
                    </w:r>
                  </w:p>
                </w:txbxContent>
              </v:textbox>
            </v:shape>
            <v:shape id="_x0000_s1211" type="#_x0000_t202" style="position:absolute;left:6631;top:11539;width:3119;height:431" stroked="f">
              <v:textbox style="mso-next-textbox:#_x0000_s1211" inset="0,0,0,0">
                <w:txbxContent>
                  <w:p w:rsidR="009337BF" w:rsidRPr="009F7167" w:rsidRDefault="009337BF" w:rsidP="009337B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Complete torso i</w:t>
                    </w:r>
                    <w:r w:rsidRPr="009F7167">
                      <w:rPr>
                        <w:rFonts w:ascii="Arial" w:hAnsi="Arial" w:cs="Arial"/>
                      </w:rPr>
                      <w:t>maging</w:t>
                    </w:r>
                    <w:r>
                      <w:rPr>
                        <w:rFonts w:ascii="Arial" w:hAnsi="Arial" w:cs="Arial"/>
                      </w:rPr>
                      <w:t xml:space="preserve"> scan</w:t>
                    </w:r>
                    <w:r w:rsidR="00A86ED1">
                      <w:rPr>
                        <w:rFonts w:ascii="Arial" w:hAnsi="Arial" w:cs="Arial"/>
                      </w:rPr>
                      <w:t xml:space="preserve"> </w:t>
                    </w:r>
                  </w:p>
                  <w:p w:rsidR="009337BF" w:rsidRPr="003B6D51" w:rsidRDefault="009337BF" w:rsidP="009337BF">
                    <w:pPr>
                      <w:pStyle w:val="Caption"/>
                      <w:rPr>
                        <w:rFonts w:ascii="Arial" w:hAnsi="Arial" w:cs="Arial"/>
                        <w:i/>
                        <w:noProof/>
                        <w:u w:val="single"/>
                      </w:rPr>
                    </w:pPr>
                  </w:p>
                </w:txbxContent>
              </v:textbox>
            </v:shape>
            <w10:wrap type="square"/>
          </v:group>
        </w:pict>
      </w: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A86ED1" w:rsidRDefault="00A86ED1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9337BF" w:rsidRPr="00D07EB5" w:rsidRDefault="00156355" w:rsidP="009337BF">
      <w:pPr>
        <w:spacing w:after="0" w:line="240" w:lineRule="auto"/>
        <w:rPr>
          <w:rFonts w:ascii="Arial" w:hAnsi="Arial" w:cs="Arial"/>
          <w:b/>
          <w:u w:val="single"/>
        </w:rPr>
      </w:pPr>
      <w:r w:rsidRPr="00156355">
        <w:rPr>
          <w:rFonts w:ascii="Arial" w:hAnsi="Arial" w:cs="Arial"/>
          <w:noProof/>
          <w:lang w:eastAsia="en-GB"/>
        </w:rPr>
        <w:lastRenderedPageBreak/>
        <w:pict>
          <v:group id="_x0000_s1212" editas="canvas" style="position:absolute;margin-left:0;margin-top:35.3pt;width:487.15pt;height:636.75pt;z-index:251675648" coordorigin="1440,4152" coordsize="9743,12735">
            <o:lock v:ext="edit" aspectratio="t"/>
            <v:shape id="_x0000_s1213" type="#_x0000_t75" style="position:absolute;left:1440;top:4152;width:9743;height:12735" o:preferrelative="f">
              <v:fill o:detectmouseclick="t"/>
              <v:path o:extrusionok="t" o:connecttype="none"/>
              <o:lock v:ext="edit" text="t"/>
            </v:shape>
            <v:shape id="_x0000_s1214" type="#_x0000_t75" style="position:absolute;left:1559;top:4385;width:3976;height:4023">
              <v:imagedata r:id="rId38" o:title=""/>
            </v:shape>
            <v:shape id="_x0000_s1215" type="#_x0000_t202" style="position:absolute;left:6921;top:5314;width:3159;height:2986" stroked="f">
              <v:textbox style="mso-fit-shape-to-text:t" inset="0,0,0,0">
                <w:txbxContent>
                  <w:p w:rsidR="00C13059" w:rsidRDefault="00C13059" w:rsidP="00C13059">
                    <w:pPr>
                      <w:pStyle w:val="Caption"/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 w:val="0"/>
                        <w:bCs w:val="0"/>
                        <w:color w:val="1F497D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hAnsi="Arial" w:cs="Arial"/>
                        <w:b w:val="0"/>
                        <w:bCs w:val="0"/>
                        <w:color w:val="auto"/>
                        <w:sz w:val="22"/>
                        <w:szCs w:val="22"/>
                      </w:rPr>
                      <w:t>he Sonalleve MR-HIFU (High Intensity Focused Ultrasound) system offers a non-invasive alternative to traditional surgical treatments for uterine fibroids in women, by combining magnetic resonance (MR) imaging with high-intensity focused ultrasound (HIFU) therapy</w:t>
                    </w:r>
                  </w:p>
                  <w:p w:rsidR="009337BF" w:rsidRPr="00C13059" w:rsidRDefault="009337BF" w:rsidP="00C13059"/>
                </w:txbxContent>
              </v:textbox>
            </v:shape>
            <v:shape id="_x0000_s1220" type="#_x0000_t75" style="position:absolute;left:1559;top:9352;width:4138;height:3216">
              <v:imagedata r:id="rId39" o:title=""/>
            </v:shape>
            <v:shape id="_x0000_s1221" type="#_x0000_t75" style="position:absolute;left:1559;top:13513;width:4215;height:3216">
              <v:imagedata r:id="rId40" o:title=""/>
            </v:shape>
            <v:shape id="_x0000_s1222" type="#_x0000_t202" style="position:absolute;left:6921;top:9735;width:3805;height:2833" stroked="f">
              <v:textbox style="mso-next-textbox:#_x0000_s1222" inset="0,0,0,0">
                <w:txbxContent>
                  <w:p w:rsidR="009337BF" w:rsidRPr="004418EA" w:rsidRDefault="009337BF" w:rsidP="00A86ED1">
                    <w:pPr>
                      <w:spacing w:after="0" w:line="240" w:lineRule="auto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9E2445">
                      <w:rPr>
                        <w:rFonts w:ascii="Arial" w:hAnsi="Arial" w:cs="Arial"/>
                        <w:color w:val="000000" w:themeColor="text1"/>
                      </w:rPr>
                      <w:t xml:space="preserve">Philips has developed 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 xml:space="preserve">Sonalleve </w:t>
                    </w:r>
                    <w:r w:rsidRPr="009E2445">
                      <w:rPr>
                        <w:rFonts w:ascii="Arial" w:hAnsi="Arial" w:cs="Arial"/>
                        <w:color w:val="000000" w:themeColor="text1"/>
                      </w:rPr>
                      <w:t xml:space="preserve">MR-HIFU solutions for 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 xml:space="preserve">the </w:t>
                    </w:r>
                    <w:r w:rsidRPr="009E2445">
                      <w:rPr>
                        <w:rFonts w:ascii="Arial" w:hAnsi="Arial" w:cs="Arial"/>
                        <w:color w:val="000000" w:themeColor="text1"/>
                      </w:rPr>
                      <w:t>treatment of uterine fibroids and bone metastasis pain palliation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,</w:t>
                    </w:r>
                    <w:r w:rsidRPr="009E2445">
                      <w:rPr>
                        <w:rFonts w:ascii="Arial" w:hAnsi="Arial" w:cs="Arial"/>
                        <w:color w:val="000000" w:themeColor="text1"/>
                      </w:rPr>
                      <w:t xml:space="preserve"> and is investigating further application areas. </w:t>
                    </w:r>
                    <w:r w:rsidRPr="009E2445">
                      <w:rPr>
                        <w:rFonts w:ascii="Arial" w:hAnsi="Arial" w:cs="Arial"/>
                        <w:i/>
                        <w:iCs/>
                        <w:color w:val="000000" w:themeColor="text1"/>
                      </w:rPr>
                      <w:t>(The Philips Sonalleve MR-HIFU system or some of its applications are not for sale in some countries. To determine availability in your area, please contact your local Philips representative).</w:t>
                    </w:r>
                  </w:p>
                  <w:p w:rsidR="009337BF" w:rsidRPr="009F7167" w:rsidRDefault="009337BF" w:rsidP="009337BF"/>
                </w:txbxContent>
              </v:textbox>
            </v:shape>
            <v:shape id="_x0000_s1223" type="#_x0000_t202" style="position:absolute;left:6970;top:14408;width:4077;height:1655" stroked="f">
              <v:textbox style="mso-next-textbox:#_x0000_s1223;mso-fit-shape-to-text:t" inset="0,0,0,0">
                <w:txbxContent>
                  <w:p w:rsidR="009337BF" w:rsidRPr="009F7167" w:rsidRDefault="009337BF" w:rsidP="009337BF">
                    <w:r w:rsidRPr="009E2445">
                      <w:rPr>
                        <w:rFonts w:ascii="Arial" w:hAnsi="Arial" w:cs="Arial"/>
                        <w:color w:val="000000" w:themeColor="text1"/>
                      </w:rPr>
                      <w:t>High Intensity Focused Ultrasound (HIFU) is used to heat and coagulate tissue deep inside the body</w:t>
                    </w:r>
                    <w:r>
                      <w:rPr>
                        <w:rFonts w:ascii="Arial" w:hAnsi="Arial" w:cs="Arial"/>
                        <w:color w:val="000000" w:themeColor="text1"/>
                      </w:rPr>
                      <w:t>, MRI measures temperature change in the body</w:t>
                    </w:r>
                  </w:p>
                </w:txbxContent>
              </v:textbox>
            </v:shape>
            <w10:wrap type="square"/>
          </v:group>
        </w:pict>
      </w:r>
      <w:r w:rsidR="009337BF">
        <w:rPr>
          <w:rFonts w:ascii="Arial" w:hAnsi="Arial" w:cs="Arial"/>
          <w:b/>
          <w:u w:val="single"/>
        </w:rPr>
        <w:t xml:space="preserve">Sonalleve </w:t>
      </w:r>
      <w:r w:rsidR="009337BF" w:rsidRPr="00D07EB5">
        <w:rPr>
          <w:rFonts w:ascii="Arial" w:hAnsi="Arial" w:cs="Arial"/>
          <w:b/>
          <w:u w:val="single"/>
        </w:rPr>
        <w:t>MR-HIFU</w:t>
      </w:r>
      <w:r w:rsidR="009337BF">
        <w:rPr>
          <w:rFonts w:ascii="Arial" w:hAnsi="Arial" w:cs="Arial"/>
          <w:b/>
          <w:u w:val="single"/>
        </w:rPr>
        <w:t xml:space="preserve"> </w:t>
      </w:r>
    </w:p>
    <w:p w:rsidR="009337BF" w:rsidRDefault="009337BF" w:rsidP="00824757">
      <w:pPr>
        <w:rPr>
          <w:rFonts w:ascii="Arial" w:hAnsi="Arial" w:cs="Arial"/>
        </w:rPr>
      </w:pPr>
    </w:p>
    <w:p w:rsidR="009337BF" w:rsidRDefault="009337BF" w:rsidP="00824757">
      <w:pPr>
        <w:rPr>
          <w:rFonts w:ascii="Arial" w:hAnsi="Arial" w:cs="Arial"/>
        </w:rPr>
      </w:pPr>
    </w:p>
    <w:p w:rsidR="009337BF" w:rsidRDefault="009337BF" w:rsidP="009337BF">
      <w:pPr>
        <w:spacing w:after="0" w:line="240" w:lineRule="auto"/>
        <w:rPr>
          <w:rFonts w:ascii="Arial" w:hAnsi="Arial" w:cs="Arial"/>
          <w:b/>
          <w:i/>
          <w:u w:val="single"/>
        </w:rPr>
      </w:pPr>
      <w:r w:rsidRPr="00B42209">
        <w:rPr>
          <w:rFonts w:ascii="Arial" w:eastAsia="Times New Roman" w:hAnsi="Arial" w:cs="Arial"/>
          <w:b/>
          <w:bCs/>
          <w:sz w:val="28"/>
          <w:lang w:eastAsia="en-GB"/>
        </w:rPr>
        <w:lastRenderedPageBreak/>
        <w:t xml:space="preserve">Ambient Experience </w:t>
      </w:r>
    </w:p>
    <w:p w:rsidR="009337BF" w:rsidRDefault="009337BF" w:rsidP="009337BF">
      <w:pPr>
        <w:spacing w:after="0" w:line="240" w:lineRule="auto"/>
        <w:rPr>
          <w:rFonts w:ascii="Arial" w:hAnsi="Arial" w:cs="Arial"/>
          <w:b/>
          <w:u w:val="single"/>
        </w:rPr>
      </w:pPr>
    </w:p>
    <w:p w:rsidR="009337BF" w:rsidRPr="00925BFA" w:rsidRDefault="009337BF" w:rsidP="009337BF">
      <w:pPr>
        <w:spacing w:after="0" w:line="240" w:lineRule="auto"/>
        <w:rPr>
          <w:rFonts w:ascii="Arial" w:hAnsi="Arial" w:cs="Arial"/>
          <w:b/>
          <w:u w:val="single"/>
        </w:rPr>
      </w:pPr>
      <w:r w:rsidRPr="00925BFA">
        <w:rPr>
          <w:rFonts w:ascii="Arial" w:hAnsi="Arial" w:cs="Arial"/>
          <w:b/>
          <w:u w:val="single"/>
        </w:rPr>
        <w:t xml:space="preserve">Ambient Experience </w:t>
      </w:r>
    </w:p>
    <w:p w:rsidR="009337BF" w:rsidRDefault="00156355" w:rsidP="00824757">
      <w:pPr>
        <w:rPr>
          <w:rFonts w:ascii="Arial" w:hAnsi="Arial" w:cs="Arial"/>
        </w:rPr>
      </w:pPr>
      <w:r w:rsidRPr="00156355">
        <w:rPr>
          <w:rFonts w:ascii="Arial" w:hAnsi="Arial" w:cs="Arial"/>
          <w:noProof/>
          <w:lang w:eastAsia="en-GB"/>
        </w:rPr>
        <w:pict>
          <v:group id="_x0000_s1224" editas="canvas" style="position:absolute;margin-left:.75pt;margin-top:25.7pt;width:487.15pt;height:205.7pt;z-index:251676672" coordorigin="1440,4152" coordsize="9743,4114">
            <o:lock v:ext="edit" aspectratio="t"/>
            <v:shape id="_x0000_s1225" type="#_x0000_t75" style="position:absolute;left:1440;top:4152;width:9743;height:4114" o:preferrelative="f">
              <v:fill o:detectmouseclick="t"/>
              <v:path o:extrusionok="t" o:connecttype="none"/>
              <o:lock v:ext="edit" text="t"/>
            </v:shape>
            <v:shape id="_x0000_s1232" type="#_x0000_t75" style="position:absolute;left:1573;top:4467;width:4205;height:3216">
              <v:imagedata r:id="rId41" o:title=""/>
            </v:shape>
            <v:shape id="_x0000_s1233" type="#_x0000_t202" style="position:absolute;left:6648;top:5313;width:4227;height:1364" stroked="f">
              <v:textbox style="mso-fit-shape-to-text:t" inset="0,0,0,0">
                <w:txbxContent>
                  <w:p w:rsidR="009337BF" w:rsidRPr="009F7167" w:rsidRDefault="009337BF" w:rsidP="009337BF">
                    <w:r w:rsidRPr="00F43EF9">
                      <w:rPr>
                        <w:rFonts w:ascii="Arial" w:hAnsi="Arial" w:cs="Arial"/>
                      </w:rPr>
                      <w:t>Philips Ambient Experience provides a positive environment for patients and health</w:t>
                    </w:r>
                    <w:r>
                      <w:rPr>
                        <w:rFonts w:ascii="Arial" w:hAnsi="Arial" w:cs="Arial"/>
                      </w:rPr>
                      <w:t xml:space="preserve"> </w:t>
                    </w:r>
                    <w:r w:rsidRPr="00F43EF9">
                      <w:rPr>
                        <w:rFonts w:ascii="Arial" w:hAnsi="Arial" w:cs="Arial"/>
                      </w:rPr>
                      <w:t>care professionals to enhance clini</w:t>
                    </w:r>
                    <w:r>
                      <w:rPr>
                        <w:rFonts w:ascii="Arial" w:hAnsi="Arial" w:cs="Arial"/>
                      </w:rPr>
                      <w:t>cal processes and patient care</w:t>
                    </w:r>
                  </w:p>
                </w:txbxContent>
              </v:textbox>
            </v:shape>
            <w10:wrap type="square"/>
          </v:group>
        </w:pict>
      </w:r>
    </w:p>
    <w:p w:rsidR="009337BF" w:rsidRDefault="009337B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656B0" w:rsidRDefault="001656B0" w:rsidP="001656B0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</w:p>
    <w:p w:rsidR="001656B0" w:rsidRDefault="001656B0" w:rsidP="001656B0">
      <w:pPr>
        <w:spacing w:after="0" w:line="240" w:lineRule="auto"/>
        <w:rPr>
          <w:rFonts w:ascii="Arial" w:eastAsia="Times New Roman" w:hAnsi="Arial" w:cs="Arial"/>
          <w:b/>
          <w:bCs/>
          <w:sz w:val="28"/>
          <w:lang w:eastAsia="en-GB"/>
        </w:rPr>
      </w:pPr>
      <w:r>
        <w:rPr>
          <w:rFonts w:ascii="Arial" w:eastAsia="Times New Roman" w:hAnsi="Arial" w:cs="Arial"/>
          <w:b/>
          <w:bCs/>
          <w:sz w:val="28"/>
          <w:lang w:eastAsia="en-GB"/>
        </w:rPr>
        <w:t>Speech</w:t>
      </w:r>
      <w:r w:rsidR="00A86ED1">
        <w:rPr>
          <w:rFonts w:ascii="Arial" w:eastAsia="Times New Roman" w:hAnsi="Arial" w:cs="Arial"/>
          <w:b/>
          <w:bCs/>
          <w:sz w:val="28"/>
          <w:lang w:eastAsia="en-GB"/>
        </w:rPr>
        <w:t xml:space="preserve"> Processing</w:t>
      </w:r>
    </w:p>
    <w:p w:rsidR="001656B0" w:rsidRDefault="001656B0" w:rsidP="001656B0">
      <w:pPr>
        <w:spacing w:after="0" w:line="240" w:lineRule="auto"/>
        <w:rPr>
          <w:rFonts w:ascii="Arial" w:hAnsi="Arial" w:cs="Arial"/>
          <w:b/>
        </w:rPr>
      </w:pPr>
    </w:p>
    <w:p w:rsidR="001656B0" w:rsidRPr="009502B2" w:rsidRDefault="00156355" w:rsidP="001656B0">
      <w:pPr>
        <w:spacing w:after="0" w:line="240" w:lineRule="auto"/>
        <w:rPr>
          <w:rFonts w:ascii="Arial" w:hAnsi="Arial" w:cs="Arial"/>
          <w:b/>
        </w:rPr>
      </w:pPr>
      <w:r w:rsidRPr="00156355">
        <w:rPr>
          <w:rFonts w:ascii="Arial" w:hAnsi="Arial" w:cs="Arial"/>
          <w:noProof/>
          <w:lang w:eastAsia="en-GB"/>
        </w:rPr>
        <w:pict>
          <v:group id="_x0000_s1234" editas="canvas" style="position:absolute;margin-left:1.35pt;margin-top:25.8pt;width:487.15pt;height:616.6pt;z-index:251677696" coordorigin="1440,4152" coordsize="9743,12332">
            <o:lock v:ext="edit" aspectratio="t"/>
            <v:shape id="_x0000_s1235" type="#_x0000_t75" style="position:absolute;left:1440;top:4152;width:9743;height:12332" o:preferrelative="f">
              <v:fill o:detectmouseclick="t"/>
              <v:path o:extrusionok="t" o:connecttype="none"/>
              <o:lock v:ext="edit" text="t"/>
            </v:shape>
            <v:shape id="_x0000_s1238" type="#_x0000_t75" style="position:absolute;left:1600;top:4765;width:2727;height:4724">
              <v:imagedata r:id="rId42" o:title=""/>
            </v:shape>
            <v:shape id="_x0000_s1239" type="#_x0000_t75" style="position:absolute;left:1610;top:11551;width:2717;height:4714">
              <v:imagedata r:id="rId43" o:title=""/>
            </v:shape>
            <v:shape id="_x0000_s1240" type="#_x0000_t202" style="position:absolute;left:6958;top:6445;width:3843;height:1655" stroked="f">
              <v:textbox style="mso-fit-shape-to-text:t" inset="0,0,0,0">
                <w:txbxContent>
                  <w:p w:rsidR="001656B0" w:rsidRPr="001656B0" w:rsidRDefault="001656B0" w:rsidP="001656B0">
                    <w:pPr>
                      <w:rPr>
                        <w:rFonts w:ascii="Arial" w:hAnsi="Arial" w:cs="Arial"/>
                      </w:rPr>
                    </w:pPr>
                    <w:r w:rsidRPr="008602DD">
                      <w:rPr>
                        <w:rFonts w:ascii="Arial" w:hAnsi="Arial" w:cs="Arial"/>
                      </w:rPr>
                      <w:t>The Philips SpeechMike is the first and only dictation microphone on the market featuring an antimicrobial</w:t>
                    </w:r>
                    <w:r>
                      <w:rPr>
                        <w:rFonts w:ascii="Arial" w:hAnsi="Arial" w:cs="Arial"/>
                      </w:rPr>
                      <w:t xml:space="preserve"> </w:t>
                    </w:r>
                    <w:r w:rsidRPr="008602DD">
                      <w:rPr>
                        <w:rFonts w:ascii="Arial" w:hAnsi="Arial" w:cs="Arial"/>
                      </w:rPr>
                      <w:t>surface, drastically improving hygiene in clin</w:t>
                    </w:r>
                    <w:r>
                      <w:rPr>
                        <w:rFonts w:ascii="Arial" w:hAnsi="Arial" w:cs="Arial"/>
                      </w:rPr>
                      <w:t xml:space="preserve">ical environments. </w:t>
                    </w:r>
                  </w:p>
                </w:txbxContent>
              </v:textbox>
            </v:shape>
            <v:shape id="_x0000_s1241" type="#_x0000_t202" style="position:absolute;left:6958;top:13080;width:3594;height:1655" stroked="f">
              <v:textbox style="mso-fit-shape-to-text:t" inset="0,0,0,0">
                <w:txbxContent>
                  <w:p w:rsidR="001656B0" w:rsidRPr="00033E76" w:rsidRDefault="001656B0" w:rsidP="0001563E">
                    <w:pPr>
                      <w:tabs>
                        <w:tab w:val="left" w:pos="90"/>
                      </w:tabs>
                    </w:pPr>
                    <w:r>
                      <w:rPr>
                        <w:rFonts w:ascii="Arial" w:hAnsi="Arial" w:cs="Arial"/>
                      </w:rPr>
                      <w:t xml:space="preserve">The Philips SpeechExec dictation workflow solution, is </w:t>
                    </w:r>
                    <w:r w:rsidRPr="00C77757">
                      <w:rPr>
                        <w:rFonts w:ascii="Arial" w:hAnsi="Arial" w:cs="Arial"/>
                      </w:rPr>
                      <w:t>designed to facilitate the recording, editing and sending of dictation files from an iPhone</w:t>
                    </w:r>
                  </w:p>
                </w:txbxContent>
              </v:textbox>
            </v:shape>
            <w10:wrap type="square"/>
          </v:group>
        </w:pict>
      </w:r>
      <w:r w:rsidR="001656B0" w:rsidRPr="005B72BA">
        <w:rPr>
          <w:rFonts w:ascii="Arial" w:hAnsi="Arial" w:cs="Arial"/>
          <w:b/>
          <w:u w:val="single"/>
        </w:rPr>
        <w:t>SpeechMike</w:t>
      </w:r>
    </w:p>
    <w:p w:rsidR="00F41CD5" w:rsidRDefault="00F41CD5" w:rsidP="002D254E"/>
    <w:sectPr w:rsidR="00F41CD5" w:rsidSect="002D254E">
      <w:headerReference w:type="default" r:id="rId44"/>
      <w:footerReference w:type="default" r:id="rId45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616" w:rsidRDefault="00966616" w:rsidP="002D254E">
      <w:pPr>
        <w:spacing w:after="0" w:line="240" w:lineRule="auto"/>
      </w:pPr>
      <w:r>
        <w:separator/>
      </w:r>
    </w:p>
  </w:endnote>
  <w:endnote w:type="continuationSeparator" w:id="0">
    <w:p w:rsidR="00966616" w:rsidRDefault="00966616" w:rsidP="002D2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4641"/>
      <w:docPartObj>
        <w:docPartGallery w:val="Page Numbers (Bottom of Page)"/>
        <w:docPartUnique/>
      </w:docPartObj>
    </w:sdtPr>
    <w:sdtContent>
      <w:p w:rsidR="001656B0" w:rsidRDefault="00156355" w:rsidP="001656B0">
        <w:pPr>
          <w:pStyle w:val="Footer"/>
          <w:jc w:val="center"/>
        </w:pPr>
        <w:fldSimple w:instr=" PAGE   \* MERGEFORMAT ">
          <w:r w:rsidR="008D3802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616" w:rsidRDefault="00966616" w:rsidP="002D254E">
      <w:pPr>
        <w:spacing w:after="0" w:line="240" w:lineRule="auto"/>
      </w:pPr>
      <w:r>
        <w:separator/>
      </w:r>
    </w:p>
  </w:footnote>
  <w:footnote w:type="continuationSeparator" w:id="0">
    <w:p w:rsidR="00966616" w:rsidRDefault="00966616" w:rsidP="002D2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54E" w:rsidRDefault="002D254E">
    <w:pPr>
      <w:pStyle w:val="Header"/>
    </w:pPr>
    <w:r w:rsidRPr="002D254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4329793</wp:posOffset>
          </wp:positionH>
          <wp:positionV relativeFrom="paragraph">
            <wp:posOffset>13558</wp:posOffset>
          </wp:positionV>
          <wp:extent cx="1833501" cy="332509"/>
          <wp:effectExtent l="19050" t="0" r="0" b="0"/>
          <wp:wrapTight wrapText="bothSides">
            <wp:wrapPolygon edited="0">
              <wp:start x="-225" y="0"/>
              <wp:lineTo x="-225" y="20983"/>
              <wp:lineTo x="21600" y="20983"/>
              <wp:lineTo x="21600" y="0"/>
              <wp:lineTo x="-225" y="0"/>
            </wp:wrapPolygon>
          </wp:wrapTight>
          <wp:docPr id="21" name="Picture 4" descr="Wordmark_2008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ordmark_2008_RG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254E"/>
    <w:rsid w:val="0001563E"/>
    <w:rsid w:val="000B370B"/>
    <w:rsid w:val="00156355"/>
    <w:rsid w:val="001656B0"/>
    <w:rsid w:val="002D254E"/>
    <w:rsid w:val="00351D7D"/>
    <w:rsid w:val="0053534B"/>
    <w:rsid w:val="005D4D3D"/>
    <w:rsid w:val="007516C7"/>
    <w:rsid w:val="00824757"/>
    <w:rsid w:val="008D3802"/>
    <w:rsid w:val="009337BF"/>
    <w:rsid w:val="00942CCD"/>
    <w:rsid w:val="00966616"/>
    <w:rsid w:val="00A86ED1"/>
    <w:rsid w:val="00C13059"/>
    <w:rsid w:val="00EE361D"/>
    <w:rsid w:val="00F41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54E"/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7516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516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516C7"/>
    <w:rPr>
      <w:b/>
      <w:bCs/>
    </w:rPr>
  </w:style>
  <w:style w:type="paragraph" w:styleId="NoSpacing">
    <w:name w:val="No Spacing"/>
    <w:uiPriority w:val="1"/>
    <w:qFormat/>
    <w:rsid w:val="007516C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516C7"/>
    <w:pPr>
      <w:ind w:left="720"/>
      <w:contextualSpacing/>
    </w:pPr>
    <w:rPr>
      <w:lang w:val="en-US"/>
    </w:rPr>
  </w:style>
  <w:style w:type="paragraph" w:customStyle="1" w:styleId="TGHeading1">
    <w:name w:val="TG Heading 1"/>
    <w:basedOn w:val="Normal"/>
    <w:qFormat/>
    <w:rsid w:val="00351D7D"/>
    <w:rPr>
      <w:b/>
      <w:color w:val="19B7F3"/>
      <w:sz w:val="36"/>
    </w:rPr>
  </w:style>
  <w:style w:type="paragraph" w:customStyle="1" w:styleId="TGHeading2">
    <w:name w:val="TG Heading 2"/>
    <w:basedOn w:val="Normal"/>
    <w:qFormat/>
    <w:rsid w:val="00351D7D"/>
    <w:rPr>
      <w:b/>
      <w:color w:val="19B7F3"/>
      <w:sz w:val="28"/>
    </w:rPr>
  </w:style>
  <w:style w:type="paragraph" w:customStyle="1" w:styleId="TGHeading3">
    <w:name w:val="TG Heading 3"/>
    <w:basedOn w:val="Normal"/>
    <w:qFormat/>
    <w:rsid w:val="00351D7D"/>
    <w:rPr>
      <w:i/>
      <w:color w:val="19B7F3"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D254E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D254E"/>
  </w:style>
  <w:style w:type="paragraph" w:styleId="Footer">
    <w:name w:val="footer"/>
    <w:basedOn w:val="Normal"/>
    <w:link w:val="FooterChar"/>
    <w:uiPriority w:val="99"/>
    <w:unhideWhenUsed/>
    <w:rsid w:val="002D254E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D254E"/>
  </w:style>
  <w:style w:type="paragraph" w:styleId="Caption">
    <w:name w:val="caption"/>
    <w:basedOn w:val="Normal"/>
    <w:next w:val="Normal"/>
    <w:uiPriority w:val="35"/>
    <w:unhideWhenUsed/>
    <w:qFormat/>
    <w:rsid w:val="002D254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6E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8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hyperlink" Target="http://www.healthcare.philips.com/main/about/events/rsna/main_menu.html" TargetMode="External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mailto:e.aalto@togorun.ne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 Hillard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Fleishman-Hillard</dc:creator>
  <cp:keywords/>
  <dc:description/>
  <cp:lastModifiedBy>TogoRun</cp:lastModifiedBy>
  <cp:revision>2</cp:revision>
  <dcterms:created xsi:type="dcterms:W3CDTF">2012-02-28T19:16:00Z</dcterms:created>
  <dcterms:modified xsi:type="dcterms:W3CDTF">2012-02-28T19:16:00Z</dcterms:modified>
</cp:coreProperties>
</file>